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AD2B" w14:textId="12A683FB" w:rsidR="00CF6A55" w:rsidRPr="00CF6A55" w:rsidRDefault="00026305" w:rsidP="00CF6A5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C2 </w:t>
      </w:r>
      <w:r w:rsidR="00002E9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–</w:t>
      </w:r>
      <w:r w:rsid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002E9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Weg durch den Wechselprozess</w:t>
      </w:r>
      <w:r w:rsidR="00CF6A55" w:rsidRP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6F2D8FF1" w14:textId="0058E824" w:rsidR="00AC0B1E" w:rsidRPr="00320E91" w:rsidRDefault="00002E96" w:rsidP="00AC0B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002E96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>Der Weg durch den Wechselprozess</w:t>
      </w:r>
      <w:r w:rsidRPr="00002E96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br/>
      </w:r>
      <w:r w:rsid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="00AC0B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Es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gibt</w:t>
      </w:r>
      <w:r w:rsidR="00AC0B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in Deutschland bei Strom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ein festgelegtes Verfahren, basierend </w:t>
      </w:r>
      <w:r w:rsidR="00AC0B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den Vorgaben der Bundesnetzagentur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</w:t>
      </w:r>
      <w:r w:rsidR="00AC0B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AC0B1E" w:rsidRPr="003B4C7D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G</w:t>
      </w:r>
      <w:r w:rsidR="00AC0B1E" w:rsidRPr="003B4C7D">
        <w:rPr>
          <w:rFonts w:ascii="Times New Roman" w:eastAsia="Times New Roman" w:hAnsi="Times New Roman" w:cs="Times New Roman"/>
          <w:color w:val="0B769F" w:themeColor="accent4" w:themeShade="BF"/>
          <w:kern w:val="0"/>
          <w:lang w:eastAsia="de-DE"/>
          <w14:ligatures w14:val="none"/>
        </w:rPr>
        <w:t xml:space="preserve">eschäftsprozesse zur </w:t>
      </w:r>
      <w:r w:rsidR="00AC0B1E" w:rsidRPr="003B4C7D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K</w:t>
      </w:r>
      <w:r w:rsidR="00AC0B1E" w:rsidRPr="003B4C7D">
        <w:rPr>
          <w:rFonts w:ascii="Times New Roman" w:eastAsia="Times New Roman" w:hAnsi="Times New Roman" w:cs="Times New Roman"/>
          <w:color w:val="0B769F" w:themeColor="accent4" w:themeShade="BF"/>
          <w:kern w:val="0"/>
          <w:lang w:eastAsia="de-DE"/>
          <w14:ligatures w14:val="none"/>
        </w:rPr>
        <w:t xml:space="preserve">undenbelieferung mit </w:t>
      </w:r>
      <w:r w:rsidR="00AC0B1E" w:rsidRPr="003B4C7D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E</w:t>
      </w:r>
      <w:r w:rsidR="00AC0B1E" w:rsidRPr="003B4C7D">
        <w:rPr>
          <w:rFonts w:ascii="Times New Roman" w:eastAsia="Times New Roman" w:hAnsi="Times New Roman" w:cs="Times New Roman"/>
          <w:color w:val="0B769F" w:themeColor="accent4" w:themeShade="BF"/>
          <w:kern w:val="0"/>
          <w:lang w:eastAsia="de-DE"/>
          <w14:ligatures w14:val="none"/>
        </w:rPr>
        <w:t>lektrizität (</w:t>
      </w:r>
      <w:r w:rsidR="00AC0B1E" w:rsidRPr="003B4C7D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 xml:space="preserve">GPKE) </w:t>
      </w:r>
      <w:r w:rsidR="00AC0B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</w:t>
      </w:r>
    </w:p>
    <w:p w14:paraId="0E8BA4A5" w14:textId="3496B339" w:rsidR="006E3488" w:rsidRPr="00320E91" w:rsidRDefault="00002E96" w:rsidP="009B7D5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u w:val="single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i/>
          <w:iCs/>
          <w:color w:val="C00000"/>
          <w:kern w:val="0"/>
          <w:u w:val="single"/>
          <w:lang w:eastAsia="de-DE"/>
          <w14:ligatures w14:val="none"/>
        </w:rPr>
        <w:t xml:space="preserve">Leider deckt dieses Verfahren nur einen Teilbereich des gesamten </w:t>
      </w:r>
      <w:r w:rsidR="007B2191" w:rsidRPr="00320E91">
        <w:rPr>
          <w:rFonts w:ascii="Times New Roman" w:eastAsia="Times New Roman" w:hAnsi="Times New Roman" w:cs="Times New Roman"/>
          <w:i/>
          <w:iCs/>
          <w:color w:val="C00000"/>
          <w:kern w:val="0"/>
          <w:u w:val="single"/>
          <w:lang w:eastAsia="de-DE"/>
          <w14:ligatures w14:val="none"/>
        </w:rPr>
        <w:t>Wechselvorgangs ab.</w:t>
      </w:r>
    </w:p>
    <w:p w14:paraId="7C1CDC9D" w14:textId="77777777" w:rsidR="007B2191" w:rsidRPr="00320E91" w:rsidRDefault="007B2191" w:rsidP="007B219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u w:val="single"/>
          <w:lang w:eastAsia="de-DE"/>
          <w14:ligatures w14:val="none"/>
        </w:rPr>
      </w:pPr>
    </w:p>
    <w:p w14:paraId="50A47981" w14:textId="0E7D6E0D" w:rsidR="001542A5" w:rsidRPr="00320E91" w:rsidRDefault="00320E91" w:rsidP="007B219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Sie wollen</w:t>
      </w:r>
      <w:r w:rsidR="007B2191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den Anbieter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wechseln? </w:t>
      </w:r>
      <w:r w:rsidR="003B4C7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</w:t>
      </w:r>
      <w:r w:rsidR="001542A5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chon hier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unterscheiden sich </w:t>
      </w:r>
      <w:r w:rsidR="007B2191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Vorgänge und die sich daraus ergebenen Zeitabläufe.</w:t>
      </w:r>
      <w:r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br/>
      </w:r>
    </w:p>
    <w:p w14:paraId="5A2E54B9" w14:textId="0F16711F" w:rsidR="001542A5" w:rsidRPr="00320E91" w:rsidRDefault="00510848" w:rsidP="005108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Variante </w:t>
      </w:r>
      <w:proofErr w:type="gramStart"/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>1</w:t>
      </w:r>
      <w:r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</w:t>
      </w:r>
      <w:r w:rsidR="00A0793E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-</w:t>
      </w:r>
      <w:proofErr w:type="gramEnd"/>
      <w:r w:rsidR="00A0793E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   </w:t>
      </w:r>
      <w:r w:rsidR="007B2191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Ich </w:t>
      </w:r>
      <w:r w:rsidR="001542A5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mache </w:t>
      </w:r>
      <w:r w:rsidR="001542A5" w:rsidRPr="00B010FB">
        <w:rPr>
          <w:rFonts w:ascii="Times New Roman" w:eastAsia="Times New Roman" w:hAnsi="Times New Roman" w:cs="Times New Roman"/>
          <w:b/>
          <w:bCs/>
          <w:color w:val="0070C0"/>
          <w:kern w:val="0"/>
          <w:u w:val="single"/>
          <w:lang w:eastAsia="de-DE"/>
          <w14:ligatures w14:val="none"/>
        </w:rPr>
        <w:t>alles</w:t>
      </w:r>
      <w:r w:rsidR="001542A5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selbst</w:t>
      </w:r>
      <w:r w:rsidR="001542A5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Tage bis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zur 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Auftragsbestätigung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ca. </w:t>
      </w:r>
      <w:r w:rsidR="005B07F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4 - 26</w:t>
      </w:r>
    </w:p>
    <w:p w14:paraId="4F1AF524" w14:textId="0EE4B38E" w:rsidR="005A7E66" w:rsidRDefault="007B2191" w:rsidP="001542A5">
      <w:pPr>
        <w:pStyle w:val="Listenabsatz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Altvertrag </w:t>
      </w:r>
      <w:r w:rsidR="001542A5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kündigen</w:t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2</w:t>
      </w:r>
      <w:r w:rsidR="00D53C0C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- 7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</w:p>
    <w:p w14:paraId="548902D9" w14:textId="7B6E3CAF" w:rsidR="007B2191" w:rsidRPr="005A7E66" w:rsidRDefault="007B2191" w:rsidP="001542A5">
      <w:pPr>
        <w:pStyle w:val="Listenabsatz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Wechsel </w:t>
      </w:r>
      <w:r w:rsidR="001542A5" w:rsidRP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einleiten</w:t>
      </w:r>
    </w:p>
    <w:p w14:paraId="61332AD1" w14:textId="3F35D2CC" w:rsidR="009B7D54" w:rsidRPr="00AE18F6" w:rsidRDefault="00AE18F6" w:rsidP="00AE18F6">
      <w:pPr>
        <w:spacing w:after="0" w:line="240" w:lineRule="auto"/>
        <w:ind w:left="852" w:firstLine="70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a) </w:t>
      </w:r>
      <w:r w:rsidR="001542A5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Wechsel über die Homepage des </w:t>
      </w:r>
      <w:r w:rsidR="009B7D54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gewählten Versorgers</w:t>
      </w:r>
      <w:r w:rsidR="001542A5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   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  <w:t>2 - 5</w:t>
      </w:r>
    </w:p>
    <w:p w14:paraId="57CB3007" w14:textId="4C143B5A" w:rsidR="001542A5" w:rsidRPr="00AE18F6" w:rsidRDefault="00AE18F6" w:rsidP="00AE18F6">
      <w:pPr>
        <w:spacing w:after="0" w:line="240" w:lineRule="auto"/>
        <w:ind w:left="1560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b) </w:t>
      </w:r>
      <w:r w:rsidR="009B7D54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Wechsel über ein Wechselportal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2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19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</w:p>
    <w:p w14:paraId="437122AB" w14:textId="5E2AA9ED" w:rsidR="009B7D54" w:rsidRPr="00320E91" w:rsidRDefault="00320E91" w:rsidP="00320E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Variante </w:t>
      </w:r>
      <w:proofErr w:type="gramStart"/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>2</w:t>
      </w:r>
      <w:r w:rsidR="00B010FB"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  -</w:t>
      </w:r>
      <w:proofErr w:type="gramEnd"/>
      <w:r w:rsidR="00B010FB"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  </w:t>
      </w:r>
      <w:r w:rsidR="009B7D54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Ich mache </w:t>
      </w:r>
      <w:r w:rsidR="009B7D54" w:rsidRPr="00B010FB">
        <w:rPr>
          <w:rFonts w:ascii="Times New Roman" w:eastAsia="Times New Roman" w:hAnsi="Times New Roman" w:cs="Times New Roman"/>
          <w:b/>
          <w:bCs/>
          <w:color w:val="C00000"/>
          <w:kern w:val="0"/>
          <w:u w:val="single"/>
          <w:lang w:eastAsia="de-DE"/>
          <w14:ligatures w14:val="none"/>
        </w:rPr>
        <w:t>nicht</w:t>
      </w:r>
      <w:r w:rsidR="009B7D54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alles selbst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  <w:t>Tage bis zur Auftragsbestätigung</w:t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ca. 10 – 27 </w:t>
      </w:r>
    </w:p>
    <w:p w14:paraId="065452F0" w14:textId="48716500" w:rsidR="009B7D54" w:rsidRPr="00320E91" w:rsidRDefault="00EB6DAB" w:rsidP="009B7D54">
      <w:pPr>
        <w:pStyle w:val="Listenabsatz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 habe den </w:t>
      </w:r>
      <w:r w:rsid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Altvertrag </w:t>
      </w:r>
      <w:r w:rsidR="00320E91" w:rsidRPr="00A247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selbst </w:t>
      </w:r>
      <w:r w:rsidR="00A247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</w:t>
      </w:r>
      <w:r w:rsid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kündig</w:t>
      </w:r>
      <w:r w:rsidR="00A247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</w:t>
      </w:r>
      <w:r w:rsid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., aber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  <w:t>2 - 7</w:t>
      </w:r>
    </w:p>
    <w:p w14:paraId="4A70C1D7" w14:textId="02AD0809" w:rsidR="00EB6DAB" w:rsidRPr="002F3E80" w:rsidRDefault="00A247D6" w:rsidP="002F3E80">
      <w:pPr>
        <w:pStyle w:val="Listenabsatz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</w:t>
      </w:r>
      <w:r w:rsidR="00320E91" w:rsidRP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ch </w:t>
      </w:r>
      <w:r w:rsidR="009B7D54" w:rsidRP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beauftrage </w:t>
      </w:r>
      <w:r w:rsidR="003B4C7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danach </w:t>
      </w:r>
      <w:r w:rsidR="009B7D54" w:rsidRP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einen Berater mit dem Wechsel</w:t>
      </w:r>
      <w:r w:rsidR="00EB6DAB" w:rsidRP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8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 </w:t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20</w:t>
      </w:r>
    </w:p>
    <w:p w14:paraId="1E2A1446" w14:textId="59BDFDEE" w:rsidR="009B7D54" w:rsidRPr="00320E91" w:rsidRDefault="00320E91" w:rsidP="00320E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Variante </w:t>
      </w:r>
      <w:proofErr w:type="gramStart"/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>3</w:t>
      </w:r>
      <w:r w:rsidR="00B010FB"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  -</w:t>
      </w:r>
      <w:proofErr w:type="gramEnd"/>
      <w:r w:rsidR="00B010FB"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de-DE"/>
          <w14:ligatures w14:val="none"/>
        </w:rPr>
        <w:t xml:space="preserve">  </w:t>
      </w:r>
      <w:r w:rsidR="009B7D54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Ich </w:t>
      </w:r>
      <w:r w:rsidR="00B010FB" w:rsidRPr="00B010FB">
        <w:rPr>
          <w:rFonts w:ascii="Times New Roman" w:eastAsia="Times New Roman" w:hAnsi="Times New Roman" w:cs="Times New Roman"/>
          <w:b/>
          <w:bCs/>
          <w:color w:val="3A7C22" w:themeColor="accent6" w:themeShade="BF"/>
          <w:kern w:val="0"/>
          <w:u w:val="single"/>
          <w:lang w:eastAsia="de-DE"/>
          <w14:ligatures w14:val="none"/>
        </w:rPr>
        <w:t>delegiere</w:t>
      </w:r>
      <w:r w:rsid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</w:t>
      </w:r>
      <w:r w:rsidR="009B7D54" w:rsidRPr="00B010FB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den Wechsel </w:t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B010F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B010F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5A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Tage bis zur Auftragsbestätigung</w:t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ca. </w:t>
      </w:r>
      <w:r w:rsidR="005B07F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</w:t>
      </w:r>
      <w:r w:rsidR="004C3B7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7 - </w:t>
      </w:r>
      <w:r w:rsidR="005B07F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21</w:t>
      </w:r>
    </w:p>
    <w:p w14:paraId="44CD9929" w14:textId="2DE5C606" w:rsidR="009B7D54" w:rsidRDefault="00EB6DAB" w:rsidP="007718C6">
      <w:pPr>
        <w:pStyle w:val="Listenabsatz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B6DA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 </w:t>
      </w:r>
      <w:r w:rsidR="009B7D54" w:rsidRPr="00EB6DA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beauftrage einen Berater mit dem </w:t>
      </w:r>
      <w:r w:rsidR="007718C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kompletten </w:t>
      </w:r>
      <w:r w:rsidR="009B7D54" w:rsidRPr="00EB6DA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Wechsel</w:t>
      </w:r>
      <w:r w:rsid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  <w:r w:rsidR="007718C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7 - 21</w:t>
      </w:r>
      <w:r w:rsidR="002436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</w:r>
    </w:p>
    <w:p w14:paraId="5C4E9396" w14:textId="77777777" w:rsidR="007718C6" w:rsidRPr="007718C6" w:rsidRDefault="007718C6" w:rsidP="007718C6">
      <w:pPr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3BE570BB" w14:textId="00E2CED8" w:rsidR="00172C63" w:rsidRPr="00B010FB" w:rsidRDefault="00172C63" w:rsidP="00172C6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de-DE"/>
          <w14:ligatures w14:val="none"/>
        </w:rPr>
        <w:t xml:space="preserve">Die unterschiedlichen </w:t>
      </w:r>
      <w:r w:rsidR="00AE18F6" w:rsidRPr="00B010F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de-DE"/>
          <w14:ligatures w14:val="none"/>
        </w:rPr>
        <w:t>Varianten im Detail</w:t>
      </w:r>
    </w:p>
    <w:p w14:paraId="2C9E5878" w14:textId="68A4CD50" w:rsidR="00FD1FE4" w:rsidRPr="00320E91" w:rsidRDefault="00F860B5" w:rsidP="00F860B5">
      <w:pPr>
        <w:spacing w:after="0" w:line="240" w:lineRule="auto"/>
        <w:ind w:left="348" w:hanging="34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u w:val="single"/>
          <w:lang w:eastAsia="de-DE"/>
          <w14:ligatures w14:val="none"/>
        </w:rPr>
        <w:t>Variante 1</w:t>
      </w:r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br/>
      </w:r>
      <w:r w:rsidR="0009741E"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Absatz 1 - </w:t>
      </w:r>
      <w:r w:rsidR="00FD1FE4"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ab/>
        <w:t>Altvertrag kündigen</w:t>
      </w:r>
      <w:r w:rsidR="00FD1FE4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FD1FE4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Die Kündigung erfolgt online </w:t>
      </w:r>
      <w:r w:rsidR="0009741E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der Homepage des alten Versorgers über</w:t>
      </w:r>
      <w:r w:rsidR="00510848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</w:t>
      </w:r>
    </w:p>
    <w:p w14:paraId="253E43AB" w14:textId="5B6CAA68" w:rsidR="00510848" w:rsidRPr="00320E91" w:rsidRDefault="00510848" w:rsidP="00FD1FE4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ihr Kundenportal – wenn Sie sich da angemeldet haben,</w:t>
      </w:r>
    </w:p>
    <w:p w14:paraId="77534F6B" w14:textId="6BE0554A" w:rsidR="00FD1FE4" w:rsidRPr="00320E91" w:rsidRDefault="0009741E" w:rsidP="00FD1FE4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</w:t>
      </w:r>
      <w:r w:rsidR="00FD1FE4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Kontaktformular oder</w:t>
      </w:r>
    </w:p>
    <w:p w14:paraId="2FAD58DD" w14:textId="15D07B47" w:rsidR="009B7D54" w:rsidRPr="00320E91" w:rsidRDefault="00FD1FE4" w:rsidP="00FD1FE4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den Kündigungsbutton auf der Homepage </w:t>
      </w:r>
    </w:p>
    <w:p w14:paraId="758B90FE" w14:textId="50BFDF82" w:rsidR="00FD1FE4" w:rsidRPr="00320E91" w:rsidRDefault="00FD1FE4" w:rsidP="0099029E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Eingangsbestätigung sollte umgehend per Antwortmail erfolgen.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Für die Kündigungsbestätigung hat der Versorger bis zu 7 Zage Zeit</w:t>
      </w:r>
      <w:r w:rsidR="00510848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="00950690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717BA8A9" w14:textId="4ACF0994" w:rsidR="00A247D6" w:rsidRDefault="00510848" w:rsidP="00AE18F6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Absatz 2 -</w:t>
      </w:r>
      <w:r w:rsidR="00950690"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ab/>
        <w:t xml:space="preserve">Wechsel </w:t>
      </w:r>
      <w:r w:rsidR="002A5BF7"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einleiten  </w:t>
      </w:r>
      <w:r w:rsidR="002A5BF7"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br/>
        <w:t xml:space="preserve">      </w:t>
      </w:r>
      <w:r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      </w:t>
      </w:r>
      <w:r w:rsidR="00AE18F6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ab/>
        <w:t xml:space="preserve">a) </w:t>
      </w:r>
      <w:r w:rsid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Sie haben sich im Vorfeld für einen Versorger entschieden und 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wechseln</w:t>
      </w:r>
      <w:r w:rsidR="00AE18F6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 </w:t>
      </w:r>
      <w:r w:rsidR="00950690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online </w:t>
      </w:r>
      <w:r w:rsid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          </w:t>
      </w:r>
      <w:r w:rsidR="00950690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über 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seine</w:t>
      </w:r>
      <w:r w:rsidR="00950690"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950690" w:rsidRPr="00C7532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Homepage</w:t>
      </w:r>
      <w:r w:rsid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2F214990" w14:textId="77C92387" w:rsidR="00A247D6" w:rsidRDefault="00A247D6" w:rsidP="00A247D6">
      <w:pPr>
        <w:pStyle w:val="Listenabsatz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Nach </w:t>
      </w:r>
      <w:r w:rsidR="005F151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dem Ausfüllen und der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Absendung </w:t>
      </w:r>
      <w:r w:rsidR="005F151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des Eingabeformulars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stehen die Daten im System des Versorgers und der automatis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ierte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Wechselprozess </w:t>
      </w:r>
      <w:r w:rsidR="005F151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wird meistens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sofort gestartet. </w:t>
      </w:r>
    </w:p>
    <w:p w14:paraId="69595469" w14:textId="5D6FC4C1" w:rsidR="009B7D54" w:rsidRDefault="00A247D6" w:rsidP="00A247D6">
      <w:pPr>
        <w:pStyle w:val="Listenabsatz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Normalfall sollte der Wechsel innerhalb von 5 Werktagen vollzogen sein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und Ihnen die Lieferbestätigung vorliegen.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001B3876" w14:textId="6D35E2B2" w:rsidR="00A247D6" w:rsidRDefault="00A247D6" w:rsidP="00A247D6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b) 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Sie wählen, aus den im </w:t>
      </w:r>
      <w:r w:rsidR="002F3E80" w:rsidRPr="005F1518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Portal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gelisteten Anbieter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den neuen Versorger aus und 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beauftragen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mit Freigabe des ausgefüllten Wechselformulars, das Portal den </w:t>
      </w:r>
      <w:r w:rsidR="00B3133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Wechselwunsch an den Versorger weiterzuleiten.</w:t>
      </w:r>
      <w:r w:rsidR="002F3E8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</w:p>
    <w:p w14:paraId="7C90BAB5" w14:textId="44BB2F78" w:rsidR="00B3133A" w:rsidRDefault="00B3133A" w:rsidP="00B3133A">
      <w:pPr>
        <w:pStyle w:val="Listenabsatz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</w:t>
      </w:r>
      <w:r w:rsidRPr="00C7532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Portal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überprüft die Daten</w:t>
      </w:r>
      <w:r w:rsidR="00734C3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ob sie nachvollziehbar bzw. </w:t>
      </w:r>
      <w:r w:rsidR="00734C3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ichtig sind. </w:t>
      </w:r>
      <w:r w:rsidR="00734C3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Gibt es keine Rückfragen gehen die Daten innerhalb von </w:t>
      </w:r>
      <w:r w:rsidRPr="00B3133A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einem Werktag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 den Versorger. </w:t>
      </w:r>
    </w:p>
    <w:p w14:paraId="40FFA48F" w14:textId="785E1EC1" w:rsidR="00734C39" w:rsidRDefault="00734C39" w:rsidP="00B3133A">
      <w:pPr>
        <w:pStyle w:val="Listenabsatz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Beim </w:t>
      </w:r>
      <w:r w:rsidRPr="00C7532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Versorger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geht die Wechselanfrage in den Auftragsbestand, der nach und nach abgearbeitet wird. 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Dieses kann bis zu </w:t>
      </w:r>
      <w:r w:rsidR="00F860B5" w:rsidRPr="00F860B5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 Wochen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dauern.</w:t>
      </w:r>
    </w:p>
    <w:p w14:paraId="40945346" w14:textId="5598879E" w:rsidR="00734C39" w:rsidRDefault="00734C39" w:rsidP="00734C39">
      <w:pPr>
        <w:pStyle w:val="Listenabsatz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Sobald der Wechselauftrag in Bearbeitung geht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erhalten 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Bestätigung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 der Auftrag angenommen und </w:t>
      </w:r>
      <w:r w:rsid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automatisierte Wechselprozess gestartet wurde.</w:t>
      </w:r>
    </w:p>
    <w:p w14:paraId="013A96C5" w14:textId="68C38799" w:rsidR="00F860B5" w:rsidRDefault="00F860B5" w:rsidP="00734C39">
      <w:pPr>
        <w:pStyle w:val="Listenabsatz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F860B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Normalfall sollte der Wechsel danach innerhalb von 5 Werktagen vollzogen sein, und Ihnen die Lieferbestätigung vorliegen.</w:t>
      </w:r>
    </w:p>
    <w:p w14:paraId="51C9F3FE" w14:textId="77777777" w:rsidR="00F860B5" w:rsidRDefault="00F860B5" w:rsidP="00F860B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4BBC1DB5" w14:textId="5D5FD07B" w:rsidR="00F860B5" w:rsidRPr="00320E91" w:rsidRDefault="00F860B5" w:rsidP="00F860B5">
      <w:pPr>
        <w:spacing w:after="0" w:line="240" w:lineRule="auto"/>
        <w:ind w:left="348" w:hanging="34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u w:val="single"/>
          <w:lang w:eastAsia="de-DE"/>
          <w14:ligatures w14:val="none"/>
        </w:rPr>
        <w:lastRenderedPageBreak/>
        <w:t>Variante 2</w:t>
      </w:r>
      <w:r w:rsidRPr="00B010FB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br/>
      </w:r>
      <w:r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Absatz 1 - </w:t>
      </w:r>
      <w:r w:rsidRPr="00320E9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ab/>
        <w:t>Altvertrag kündigen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Die Kündigung erfolgt online auf der Homepage des alten Versorgers über -</w:t>
      </w:r>
    </w:p>
    <w:p w14:paraId="0ACC85BE" w14:textId="77777777" w:rsidR="00F860B5" w:rsidRPr="00320E91" w:rsidRDefault="00F860B5" w:rsidP="00F860B5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ihr Kundenportal – wenn Sie sich da angemeldet haben,</w:t>
      </w:r>
    </w:p>
    <w:p w14:paraId="63338D75" w14:textId="77777777" w:rsidR="00F860B5" w:rsidRPr="00320E91" w:rsidRDefault="00F860B5" w:rsidP="00F860B5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Kontaktformular oder</w:t>
      </w:r>
    </w:p>
    <w:p w14:paraId="4BC6ADA0" w14:textId="5797A352" w:rsidR="00F860B5" w:rsidRPr="00320E91" w:rsidRDefault="00F860B5" w:rsidP="00F860B5">
      <w:pPr>
        <w:pStyle w:val="Listenabsatz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den Kündigungsbutton auf der Homepage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</w:p>
    <w:p w14:paraId="1FFFB116" w14:textId="6F616258" w:rsidR="00F860B5" w:rsidRPr="00320E91" w:rsidRDefault="00F860B5" w:rsidP="00F860B5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Eingangsbestätigung sollte umgehend per Antwortmail erfolgen. 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Für die Kündigungsbestätigung hat der Versorger bis zu 7 Zage Zeit.</w:t>
      </w:r>
      <w:r w:rsidRPr="00320E9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35871AC6" w14:textId="35F6567C" w:rsidR="00C75320" w:rsidRDefault="00C75320" w:rsidP="00C753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       </w:t>
      </w:r>
      <w:r w:rsidR="00F860B5" w:rsidRPr="00C7532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Absatz 2 -</w:t>
      </w:r>
      <w:r w:rsidR="00F860B5" w:rsidRPr="00C7532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ab/>
        <w:t xml:space="preserve">Wechsel einleiten  </w:t>
      </w:r>
      <w:r w:rsidR="00F860B5" w:rsidRPr="00C7532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     </w:t>
      </w:r>
      <w:r w:rsidR="009137E5" w:rsidRPr="00C7532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 beauftrage einen Berater mit dem Wechsel und überlasse Ihm die Auswahl des </w:t>
      </w:r>
      <w:r w:rsidRPr="00C7532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neuen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Versorgers</w:t>
      </w:r>
      <w:r w:rsidR="009137E5" w:rsidRPr="00C7532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bzw. teile Ihm mit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wen ich bevorzuge</w:t>
      </w:r>
      <w:r w:rsidR="009137E5" w:rsidRPr="00C7532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Pr="00C7532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Wechseltermin 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muss min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 3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Wochen in der 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 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Zukunft liegen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3BE886FD" w14:textId="48E287F8" w:rsidR="00C75320" w:rsidRPr="00C75320" w:rsidRDefault="00C75320" w:rsidP="00C75320">
      <w:pPr>
        <w:pStyle w:val="Listenabsatz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7532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Der Berater</w:t>
      </w:r>
      <w:r w:rsidRPr="00C7532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wählt aus, den im Portal gelisteten Anbietern, den günstigsten, seriösen bzw. den von Ihnen gewünschten Versorger aus.</w:t>
      </w:r>
    </w:p>
    <w:p w14:paraId="628F7CE9" w14:textId="34752669" w:rsidR="00C75320" w:rsidRDefault="00C75320" w:rsidP="001C6210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9F3E9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Mit der Freigabe des Wechselformulars, übermittelt der Berater dem Portal </w:t>
      </w:r>
    </w:p>
    <w:p w14:paraId="2FE0F60A" w14:textId="77777777" w:rsidR="001C6210" w:rsidRDefault="00C75320" w:rsidP="001C6210">
      <w:pPr>
        <w:pStyle w:val="Listenabsatz"/>
        <w:numPr>
          <w:ilvl w:val="3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den Wechselwunsch, Termin, Versorger etc. und </w:t>
      </w:r>
    </w:p>
    <w:p w14:paraId="6CAB3E55" w14:textId="7A99F293" w:rsidR="00C75320" w:rsidRPr="001C6210" w:rsidRDefault="001C6210" w:rsidP="001C6210">
      <w:pPr>
        <w:pStyle w:val="Listenabsatz"/>
        <w:numPr>
          <w:ilvl w:val="3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en erforderlichen Liefertermin durch d</w:t>
      </w:r>
      <w:r w:rsidRP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ie bereits erfolgte</w:t>
      </w:r>
      <w:r w:rsidR="00C75320" w:rsidRP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Kündigung.</w:t>
      </w:r>
    </w:p>
    <w:p w14:paraId="41D1C681" w14:textId="43FF600C" w:rsidR="00C75320" w:rsidRPr="00AE18F6" w:rsidRDefault="00C75320" w:rsidP="001C6210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      </w:t>
      </w:r>
      <w:r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(</w:t>
      </w:r>
      <w:r w:rsidR="00AC49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T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ermin </w:t>
      </w:r>
      <w:r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muss min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3</w:t>
      </w:r>
      <w:r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Wochen in der Zukunft liegen</w:t>
      </w:r>
      <w:r w:rsid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da sonst die </w:t>
      </w:r>
      <w:r w:rsidR="001C62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  Gefahr besteht zwischenzeitlich in die Grundversorgung zu fallen.</w:t>
      </w:r>
      <w:r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)</w:t>
      </w:r>
    </w:p>
    <w:p w14:paraId="27B914B0" w14:textId="77777777" w:rsidR="00C75320" w:rsidRPr="004A5D24" w:rsidRDefault="00C75320" w:rsidP="001C6210">
      <w:pPr>
        <w:pStyle w:val="Listenabsatz"/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4A5D2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Das Portal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überprüft die Daten, ob sie nachvollziehbar bzw. richtig sind. 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Gibt es keine Rückfragen gehen die Daten innerhalb von </w:t>
      </w:r>
      <w:r w:rsidRPr="004A5D2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einem Werktag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 den Versorger. </w:t>
      </w:r>
    </w:p>
    <w:p w14:paraId="025B705E" w14:textId="77777777" w:rsidR="00C75320" w:rsidRDefault="00C75320" w:rsidP="001C6210">
      <w:pPr>
        <w:pStyle w:val="Listenabsatz"/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D53C0C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Beim Versorger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geht die Wechselanfrage in den Auftragsbestand, der nach und nach abgearbeitet wird. Dieses kann bis zu </w:t>
      </w:r>
      <w:r w:rsidRPr="00F860B5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 Wochen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dauern.</w:t>
      </w:r>
    </w:p>
    <w:p w14:paraId="08F2841E" w14:textId="428C2236" w:rsidR="00C75320" w:rsidRDefault="00C75320" w:rsidP="001C6210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9137E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Sobald der Wechselauftrag in Bearbeitung geht, erhalten 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Sie </w:t>
      </w:r>
      <w:r w:rsidRPr="009137E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Bestätigung, dass der Auftrag angenommen und der automatisierte Wechselprozess gestartet wurde.</w:t>
      </w:r>
    </w:p>
    <w:p w14:paraId="2FA8BE1E" w14:textId="150936B5" w:rsidR="009F3E98" w:rsidRDefault="00C75320" w:rsidP="00A0793E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9137E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Normalfall sollte der Wechsel danach innerhalb von 5 Werktagen vollzogen sein und Ihnen die Lieferbestätigung vorliegen</w:t>
      </w:r>
      <w:r w:rsidR="00BA302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3B8F0E1E" w14:textId="5323A136" w:rsidR="009F3E98" w:rsidRPr="00637E66" w:rsidRDefault="009F3E98" w:rsidP="00637E66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B010FB">
        <w:rPr>
          <w:rFonts w:ascii="Times New Roman" w:eastAsia="Times New Roman" w:hAnsi="Times New Roman" w:cs="Times New Roman"/>
          <w:b/>
          <w:bCs/>
          <w:i/>
          <w:iCs/>
          <w:color w:val="3A7C22" w:themeColor="accent6" w:themeShade="BF"/>
          <w:kern w:val="0"/>
          <w:u w:val="single"/>
          <w:lang w:eastAsia="de-DE"/>
          <w14:ligatures w14:val="none"/>
        </w:rPr>
        <w:t>Variante 3</w:t>
      </w:r>
      <w:r w:rsidRPr="00B010FB">
        <w:rPr>
          <w:rFonts w:ascii="Times New Roman" w:eastAsia="Times New Roman" w:hAnsi="Times New Roman" w:cs="Times New Roman"/>
          <w:b/>
          <w:bCs/>
          <w:i/>
          <w:iCs/>
          <w:color w:val="3A7C22" w:themeColor="accent6" w:themeShade="BF"/>
          <w:kern w:val="0"/>
          <w:u w:val="single"/>
          <w:lang w:eastAsia="de-DE"/>
          <w14:ligatures w14:val="none"/>
        </w:rPr>
        <w:br/>
      </w:r>
      <w:r w:rsidRPr="00637E66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Absatz 1 - </w:t>
      </w:r>
      <w:r w:rsidRPr="00637E66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ab/>
        <w:t xml:space="preserve">Ich beauftrage einen Berater mit dem Wechsel  </w:t>
      </w:r>
      <w:r w:rsidRPr="00637E66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br/>
      </w:r>
      <w:r w:rsidR="00637E66"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Bei der B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eauftrag</w:t>
      </w:r>
      <w:r w:rsidR="00637E66"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ung 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</w:t>
      </w:r>
      <w:r w:rsidR="00637E66"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Berater</w:t>
      </w:r>
      <w:r w:rsidR="00637E66"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mit dem Wechsel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überlasse 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 </w:t>
      </w:r>
      <w:r w:rsidRPr="00637E6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Ihm die Auswahl des neuen Versorgers bzw. teile Ihm meine Prefezenz mit.</w:t>
      </w:r>
    </w:p>
    <w:p w14:paraId="739B05F8" w14:textId="18EC8144" w:rsidR="009F3E98" w:rsidRDefault="009F3E98" w:rsidP="00A0793E">
      <w:pPr>
        <w:pStyle w:val="Listenabsatz"/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D53C0C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Der Berater</w:t>
      </w:r>
      <w:r w:rsidRPr="009F3E9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wählt aus</w:t>
      </w:r>
      <w:r w:rsid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Pr="009F3E9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den im Portal gelisteten Anbietern, den günstigsten, seriösen bzw. den von Ihnen gewünschten Versorger aus.</w:t>
      </w:r>
    </w:p>
    <w:p w14:paraId="6EEF1DF4" w14:textId="6192DDA4" w:rsidR="009F3E98" w:rsidRPr="0064354E" w:rsidRDefault="009F3E98" w:rsidP="0064354E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Mit der Freigabe des Wechselformulars, übermittelt der Berater dem Portal </w:t>
      </w:r>
      <w:r w:rsidR="0064354E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="00B8459D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den Wechselwunsch, Termin,</w:t>
      </w:r>
      <w:r w:rsidR="00D53C0C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Versorger </w:t>
      </w:r>
      <w:r w:rsidR="00B8459D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etc.</w:t>
      </w:r>
      <w:r w:rsidR="00D53C0C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637E66"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die Art der Kündigung</w:t>
      </w:r>
      <w:r w:rsidRP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640038F4" w14:textId="0B50D641" w:rsidR="00B8459D" w:rsidRPr="00AE18F6" w:rsidRDefault="00637E66" w:rsidP="00A44A9A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D53C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a) </w:t>
      </w:r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Standardmäßig erfolgt dieses </w:t>
      </w:r>
      <w:r w:rsidRPr="00A44A9A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zum nächstmöglichen Termin</w:t>
      </w:r>
      <w:r w:rsidR="00B8459D" w:rsidRP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nach der</w:t>
      </w:r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Vertragsbindung</w:t>
      </w:r>
      <w:r w:rsid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(unter Berücksichtigung von Bearbeitungszeit u</w:t>
      </w:r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Fristen) 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b) 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</w:t>
      </w:r>
      <w:r w:rsidR="00B8459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</w:t>
      </w:r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einem </w:t>
      </w:r>
      <w:r w:rsidR="00A44A9A" w:rsidRPr="00E55931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festen Datum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im Anschluss an die Erstvertragslaufzeit bzw. </w:t>
      </w:r>
      <w:r w:rsidR="0064354E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zu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</w:t>
      </w:r>
      <w:r w:rsidR="0064354E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einem Wunschtermin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wenn Erstvertragslaufzeit bereits vollendet ist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- der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Termin sollte 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min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6 - 7</w:t>
      </w:r>
      <w:r w:rsidR="00E55931" w:rsidRPr="00AE18F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Wochen in der Zukunft liegen</w:t>
      </w:r>
      <w:r w:rsidR="00E5593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um zu </w:t>
      </w:r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   vermeiden, dass man zwischenzeitlich in die Grundversorgung </w:t>
      </w:r>
      <w:proofErr w:type="gramStart"/>
      <w:r w:rsidR="0064354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fällt.</w:t>
      </w:r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 </w:t>
      </w:r>
      <w:proofErr w:type="gramEnd"/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proofErr w:type="gramStart"/>
      <w:r w:rsidR="00A44A9A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</w:t>
      </w:r>
      <w:r w:rsidR="00AC490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proofErr w:type="gramEnd"/>
    </w:p>
    <w:p w14:paraId="00A27935" w14:textId="1DB17277" w:rsidR="009F3E98" w:rsidRPr="004A5D24" w:rsidRDefault="009F3E98" w:rsidP="00A0793E">
      <w:pPr>
        <w:pStyle w:val="Listenabsatz"/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4A5D2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Das Portal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überprüft die Daten, ob sie nachvollziehbar bzw. richtig sind. 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Gibt es keine Rückfragen gehen die Daten innerhalb von </w:t>
      </w:r>
      <w:r w:rsidRPr="004A5D2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einem Werktag</w:t>
      </w:r>
      <w:r w:rsidRPr="004A5D2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 den Versorger. </w:t>
      </w:r>
    </w:p>
    <w:p w14:paraId="7410A6B0" w14:textId="77777777" w:rsidR="009F3E98" w:rsidRDefault="009F3E98" w:rsidP="00A0793E">
      <w:pPr>
        <w:pStyle w:val="Listenabsatz"/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D53C0C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Beim Versorger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geht die Wechselanfrage in den Auftragsbestand, der nach und nach abgearbeitet wird. Dieses kann bis zu </w:t>
      </w:r>
      <w:r w:rsidRPr="00F860B5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 Wochen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dauern.</w:t>
      </w:r>
    </w:p>
    <w:p w14:paraId="3DD7B63C" w14:textId="77777777" w:rsidR="009F3E98" w:rsidRDefault="009F3E98" w:rsidP="00A0793E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9137E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Sobald der Wechselauftrag in Bearbeitung geht, erhalten eine Bestätigung, dass der Auftrag angenommen und der automatisierte Wechselprozess gestartet wurde.</w:t>
      </w:r>
    </w:p>
    <w:p w14:paraId="1776EA66" w14:textId="29F732CA" w:rsidR="009F3E98" w:rsidRDefault="009F3E98" w:rsidP="00A0793E">
      <w:pPr>
        <w:pStyle w:val="Listenabsatz"/>
        <w:numPr>
          <w:ilvl w:val="2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9137E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Normalfall sollte der Wechsel danach innerhalb von 5 Werktagen vollzogen sein und Ihnen die Lieferbestätigung vorliegen</w:t>
      </w:r>
      <w:r w:rsidR="002657D7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27D291CF" w14:textId="2DE6CA9D" w:rsidR="0064740F" w:rsidRPr="009A105C" w:rsidRDefault="00F860B5" w:rsidP="00B010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18"/>
          <w:szCs w:val="18"/>
          <w:lang w:eastAsia="de-DE"/>
          <w14:ligatures w14:val="none"/>
        </w:rPr>
      </w:pPr>
      <w:r w:rsidRPr="009A105C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de-DE"/>
          <w14:ligatures w14:val="none"/>
        </w:rPr>
        <w:t>Siehe hierzu</w:t>
      </w:r>
      <w:r w:rsidR="009A105C" w:rsidRPr="009A105C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de-DE"/>
          <w14:ligatures w14:val="none"/>
        </w:rPr>
        <w:t xml:space="preserve"> auch:  </w:t>
      </w:r>
      <w:r w:rsidRPr="009A105C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de-DE"/>
          <w14:ligatures w14:val="none"/>
        </w:rPr>
        <w:t xml:space="preserve"> </w:t>
      </w:r>
      <w:r w:rsidR="009A105C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>NL-Nov26</w:t>
      </w:r>
      <w:r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 xml:space="preserve"> </w:t>
      </w:r>
      <w:r w:rsidR="0064740F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>D</w:t>
      </w:r>
      <w:r w:rsidR="006A5913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>as</w:t>
      </w:r>
      <w:r w:rsidR="0064740F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 xml:space="preserve"> </w:t>
      </w:r>
      <w:r w:rsidR="006A5913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u w:val="single"/>
          <w:lang w:eastAsia="de-DE"/>
          <w14:ligatures w14:val="none"/>
        </w:rPr>
        <w:t>standardisierte Marktpartner-Wechselverfahre bei Strom</w:t>
      </w:r>
      <w:r w:rsidR="0064740F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lang w:eastAsia="de-DE"/>
          <w14:ligatures w14:val="none"/>
        </w:rPr>
        <w:t xml:space="preserve"> </w:t>
      </w:r>
      <w:r w:rsidR="00CC2D10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lang w:eastAsia="de-DE"/>
          <w14:ligatures w14:val="none"/>
        </w:rPr>
        <w:t xml:space="preserve">    </w:t>
      </w:r>
      <w:r w:rsidR="009A105C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lang w:eastAsia="de-DE"/>
          <w14:ligatures w14:val="none"/>
        </w:rPr>
        <w:t xml:space="preserve"> </w:t>
      </w:r>
      <w:r w:rsidR="009A105C" w:rsidRPr="009A105C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18"/>
          <w:szCs w:val="18"/>
          <w:lang w:eastAsia="de-DE"/>
          <w14:ligatures w14:val="none"/>
        </w:rPr>
        <w:br/>
        <w:t xml:space="preserve">                                 </w:t>
      </w:r>
      <w:r w:rsidR="009A105C" w:rsidRPr="009A105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de-DE"/>
          <w14:ligatures w14:val="none"/>
        </w:rPr>
        <w:t>G</w:t>
      </w:r>
      <w:r w:rsidR="009A105C" w:rsidRPr="009A105C">
        <w:rPr>
          <w:rFonts w:ascii="Times New Roman" w:eastAsia="Times New Roman" w:hAnsi="Times New Roman" w:cs="Times New Roman"/>
          <w:kern w:val="0"/>
          <w:sz w:val="18"/>
          <w:szCs w:val="18"/>
          <w:lang w:eastAsia="de-DE"/>
          <w14:ligatures w14:val="none"/>
        </w:rPr>
        <w:t xml:space="preserve">eschäftsprozesse zur </w:t>
      </w:r>
      <w:r w:rsidR="009A105C" w:rsidRPr="009A105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de-DE"/>
          <w14:ligatures w14:val="none"/>
        </w:rPr>
        <w:t>K</w:t>
      </w:r>
      <w:r w:rsidR="009A105C" w:rsidRPr="009A105C">
        <w:rPr>
          <w:rFonts w:ascii="Times New Roman" w:eastAsia="Times New Roman" w:hAnsi="Times New Roman" w:cs="Times New Roman"/>
          <w:kern w:val="0"/>
          <w:sz w:val="18"/>
          <w:szCs w:val="18"/>
          <w:lang w:eastAsia="de-DE"/>
          <w14:ligatures w14:val="none"/>
        </w:rPr>
        <w:t xml:space="preserve">undenbelieferung mit </w:t>
      </w:r>
      <w:r w:rsidR="009A105C" w:rsidRPr="009A105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de-DE"/>
          <w14:ligatures w14:val="none"/>
        </w:rPr>
        <w:t>E</w:t>
      </w:r>
      <w:r w:rsidR="009A105C" w:rsidRPr="009A105C">
        <w:rPr>
          <w:rFonts w:ascii="Times New Roman" w:eastAsia="Times New Roman" w:hAnsi="Times New Roman" w:cs="Times New Roman"/>
          <w:kern w:val="0"/>
          <w:sz w:val="18"/>
          <w:szCs w:val="18"/>
          <w:lang w:eastAsia="de-DE"/>
          <w14:ligatures w14:val="none"/>
        </w:rPr>
        <w:t>lektrizität (</w:t>
      </w:r>
      <w:r w:rsidR="009A105C" w:rsidRPr="009A105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de-DE"/>
          <w14:ligatures w14:val="none"/>
        </w:rPr>
        <w:t>GPKE)</w:t>
      </w:r>
    </w:p>
    <w:sectPr w:rsidR="0064740F" w:rsidRPr="009A10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7D98"/>
    <w:multiLevelType w:val="hybridMultilevel"/>
    <w:tmpl w:val="A1E69390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C943410"/>
    <w:multiLevelType w:val="multilevel"/>
    <w:tmpl w:val="2E5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95815"/>
    <w:multiLevelType w:val="multilevel"/>
    <w:tmpl w:val="B218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41B6E"/>
    <w:multiLevelType w:val="hybridMultilevel"/>
    <w:tmpl w:val="B57028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01348"/>
    <w:multiLevelType w:val="multilevel"/>
    <w:tmpl w:val="B27A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0407D3"/>
    <w:multiLevelType w:val="multilevel"/>
    <w:tmpl w:val="D640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241F44"/>
    <w:multiLevelType w:val="hybridMultilevel"/>
    <w:tmpl w:val="9720425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10BDE"/>
    <w:multiLevelType w:val="multilevel"/>
    <w:tmpl w:val="DF5C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61025"/>
    <w:multiLevelType w:val="multilevel"/>
    <w:tmpl w:val="2E5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B1CA6"/>
    <w:multiLevelType w:val="multilevel"/>
    <w:tmpl w:val="8B0C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134FF"/>
    <w:multiLevelType w:val="hybridMultilevel"/>
    <w:tmpl w:val="CA4AFB82"/>
    <w:lvl w:ilvl="0" w:tplc="0407000F">
      <w:start w:val="1"/>
      <w:numFmt w:val="decimal"/>
      <w:lvlText w:val="%1."/>
      <w:lvlJc w:val="left"/>
      <w:pPr>
        <w:ind w:left="2160" w:hanging="360"/>
      </w:pPr>
    </w:lvl>
    <w:lvl w:ilvl="1" w:tplc="04070019" w:tentative="1">
      <w:start w:val="1"/>
      <w:numFmt w:val="lowerLetter"/>
      <w:lvlText w:val="%2."/>
      <w:lvlJc w:val="left"/>
      <w:pPr>
        <w:ind w:left="2880" w:hanging="360"/>
      </w:pPr>
    </w:lvl>
    <w:lvl w:ilvl="2" w:tplc="0407001B" w:tentative="1">
      <w:start w:val="1"/>
      <w:numFmt w:val="lowerRoman"/>
      <w:lvlText w:val="%3."/>
      <w:lvlJc w:val="right"/>
      <w:pPr>
        <w:ind w:left="3600" w:hanging="180"/>
      </w:pPr>
    </w:lvl>
    <w:lvl w:ilvl="3" w:tplc="0407000F" w:tentative="1">
      <w:start w:val="1"/>
      <w:numFmt w:val="decimal"/>
      <w:lvlText w:val="%4."/>
      <w:lvlJc w:val="left"/>
      <w:pPr>
        <w:ind w:left="4320" w:hanging="360"/>
      </w:pPr>
    </w:lvl>
    <w:lvl w:ilvl="4" w:tplc="04070019" w:tentative="1">
      <w:start w:val="1"/>
      <w:numFmt w:val="lowerLetter"/>
      <w:lvlText w:val="%5."/>
      <w:lvlJc w:val="left"/>
      <w:pPr>
        <w:ind w:left="5040" w:hanging="360"/>
      </w:pPr>
    </w:lvl>
    <w:lvl w:ilvl="5" w:tplc="0407001B" w:tentative="1">
      <w:start w:val="1"/>
      <w:numFmt w:val="lowerRoman"/>
      <w:lvlText w:val="%6."/>
      <w:lvlJc w:val="right"/>
      <w:pPr>
        <w:ind w:left="5760" w:hanging="180"/>
      </w:pPr>
    </w:lvl>
    <w:lvl w:ilvl="6" w:tplc="0407000F" w:tentative="1">
      <w:start w:val="1"/>
      <w:numFmt w:val="decimal"/>
      <w:lvlText w:val="%7."/>
      <w:lvlJc w:val="left"/>
      <w:pPr>
        <w:ind w:left="6480" w:hanging="360"/>
      </w:pPr>
    </w:lvl>
    <w:lvl w:ilvl="7" w:tplc="04070019" w:tentative="1">
      <w:start w:val="1"/>
      <w:numFmt w:val="lowerLetter"/>
      <w:lvlText w:val="%8."/>
      <w:lvlJc w:val="left"/>
      <w:pPr>
        <w:ind w:left="7200" w:hanging="360"/>
      </w:pPr>
    </w:lvl>
    <w:lvl w:ilvl="8" w:tplc="04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BA60BA4"/>
    <w:multiLevelType w:val="multilevel"/>
    <w:tmpl w:val="664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861D16"/>
    <w:multiLevelType w:val="multilevel"/>
    <w:tmpl w:val="0774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E33446"/>
    <w:multiLevelType w:val="hybridMultilevel"/>
    <w:tmpl w:val="36B8BCE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1360EE"/>
    <w:multiLevelType w:val="hybridMultilevel"/>
    <w:tmpl w:val="B05C698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8301C8E"/>
    <w:multiLevelType w:val="hybridMultilevel"/>
    <w:tmpl w:val="553A10A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E543DD6"/>
    <w:multiLevelType w:val="multilevel"/>
    <w:tmpl w:val="F25C5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0D56AB"/>
    <w:multiLevelType w:val="multilevel"/>
    <w:tmpl w:val="4BDE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8C1CB8"/>
    <w:multiLevelType w:val="hybridMultilevel"/>
    <w:tmpl w:val="D6029C4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AA15C4"/>
    <w:multiLevelType w:val="multilevel"/>
    <w:tmpl w:val="61D4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D22834"/>
    <w:multiLevelType w:val="hybridMultilevel"/>
    <w:tmpl w:val="213A20D8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5B2592"/>
    <w:multiLevelType w:val="multilevel"/>
    <w:tmpl w:val="2964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DC7588"/>
    <w:multiLevelType w:val="hybridMultilevel"/>
    <w:tmpl w:val="839ED5C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FB08A4"/>
    <w:multiLevelType w:val="multilevel"/>
    <w:tmpl w:val="41F8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E0DDC"/>
    <w:multiLevelType w:val="multilevel"/>
    <w:tmpl w:val="B052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1473C"/>
    <w:multiLevelType w:val="multilevel"/>
    <w:tmpl w:val="664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EC03C7"/>
    <w:multiLevelType w:val="multilevel"/>
    <w:tmpl w:val="26F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3B6A75"/>
    <w:multiLevelType w:val="multilevel"/>
    <w:tmpl w:val="968E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7B6DB1"/>
    <w:multiLevelType w:val="multilevel"/>
    <w:tmpl w:val="BEDC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8797576">
    <w:abstractNumId w:val="2"/>
  </w:num>
  <w:num w:numId="2" w16cid:durableId="1539078808">
    <w:abstractNumId w:val="17"/>
  </w:num>
  <w:num w:numId="3" w16cid:durableId="796876625">
    <w:abstractNumId w:val="27"/>
  </w:num>
  <w:num w:numId="4" w16cid:durableId="1880387906">
    <w:abstractNumId w:val="28"/>
  </w:num>
  <w:num w:numId="5" w16cid:durableId="784420666">
    <w:abstractNumId w:val="9"/>
  </w:num>
  <w:num w:numId="6" w16cid:durableId="237979781">
    <w:abstractNumId w:val="5"/>
  </w:num>
  <w:num w:numId="7" w16cid:durableId="1103645732">
    <w:abstractNumId w:val="20"/>
  </w:num>
  <w:num w:numId="8" w16cid:durableId="1227298275">
    <w:abstractNumId w:val="4"/>
  </w:num>
  <w:num w:numId="9" w16cid:durableId="311758369">
    <w:abstractNumId w:val="24"/>
  </w:num>
  <w:num w:numId="10" w16cid:durableId="1717926817">
    <w:abstractNumId w:val="11"/>
  </w:num>
  <w:num w:numId="11" w16cid:durableId="933243968">
    <w:abstractNumId w:val="7"/>
  </w:num>
  <w:num w:numId="12" w16cid:durableId="1937014591">
    <w:abstractNumId w:val="12"/>
  </w:num>
  <w:num w:numId="13" w16cid:durableId="2144348293">
    <w:abstractNumId w:val="26"/>
  </w:num>
  <w:num w:numId="14" w16cid:durableId="1227455915">
    <w:abstractNumId w:val="8"/>
  </w:num>
  <w:num w:numId="15" w16cid:durableId="1004238387">
    <w:abstractNumId w:val="19"/>
  </w:num>
  <w:num w:numId="16" w16cid:durableId="1530796261">
    <w:abstractNumId w:val="23"/>
  </w:num>
  <w:num w:numId="17" w16cid:durableId="73212088">
    <w:abstractNumId w:val="16"/>
  </w:num>
  <w:num w:numId="18" w16cid:durableId="95029792">
    <w:abstractNumId w:val="21"/>
  </w:num>
  <w:num w:numId="19" w16cid:durableId="1251738329">
    <w:abstractNumId w:val="25"/>
  </w:num>
  <w:num w:numId="20" w16cid:durableId="932974702">
    <w:abstractNumId w:val="1"/>
  </w:num>
  <w:num w:numId="21" w16cid:durableId="755327401">
    <w:abstractNumId w:val="6"/>
  </w:num>
  <w:num w:numId="22" w16cid:durableId="706177222">
    <w:abstractNumId w:val="14"/>
  </w:num>
  <w:num w:numId="23" w16cid:durableId="918055033">
    <w:abstractNumId w:val="10"/>
  </w:num>
  <w:num w:numId="24" w16cid:durableId="1207982781">
    <w:abstractNumId w:val="22"/>
  </w:num>
  <w:num w:numId="25" w16cid:durableId="318536110">
    <w:abstractNumId w:val="18"/>
  </w:num>
  <w:num w:numId="26" w16cid:durableId="130514395">
    <w:abstractNumId w:val="0"/>
  </w:num>
  <w:num w:numId="27" w16cid:durableId="1718893336">
    <w:abstractNumId w:val="13"/>
  </w:num>
  <w:num w:numId="28" w16cid:durableId="1100493360">
    <w:abstractNumId w:val="3"/>
  </w:num>
  <w:num w:numId="29" w16cid:durableId="17910462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1E"/>
    <w:rsid w:val="00002E96"/>
    <w:rsid w:val="00026305"/>
    <w:rsid w:val="0009741E"/>
    <w:rsid w:val="001366C9"/>
    <w:rsid w:val="001542A5"/>
    <w:rsid w:val="00172C63"/>
    <w:rsid w:val="00181202"/>
    <w:rsid w:val="001C6210"/>
    <w:rsid w:val="001F78F0"/>
    <w:rsid w:val="0024361B"/>
    <w:rsid w:val="00262A31"/>
    <w:rsid w:val="002657D7"/>
    <w:rsid w:val="002A5BF7"/>
    <w:rsid w:val="002F3E80"/>
    <w:rsid w:val="00320E91"/>
    <w:rsid w:val="003B4C7D"/>
    <w:rsid w:val="00466402"/>
    <w:rsid w:val="004A06DA"/>
    <w:rsid w:val="004A2C73"/>
    <w:rsid w:val="004A5D24"/>
    <w:rsid w:val="004C3B7D"/>
    <w:rsid w:val="00510848"/>
    <w:rsid w:val="00551188"/>
    <w:rsid w:val="00582F4F"/>
    <w:rsid w:val="005A615F"/>
    <w:rsid w:val="005A7E66"/>
    <w:rsid w:val="005B07FF"/>
    <w:rsid w:val="005F1518"/>
    <w:rsid w:val="00637E66"/>
    <w:rsid w:val="0064268E"/>
    <w:rsid w:val="0064354E"/>
    <w:rsid w:val="0064740F"/>
    <w:rsid w:val="006A5913"/>
    <w:rsid w:val="006E3488"/>
    <w:rsid w:val="007051D0"/>
    <w:rsid w:val="00734C39"/>
    <w:rsid w:val="007718C6"/>
    <w:rsid w:val="007B2191"/>
    <w:rsid w:val="009137E5"/>
    <w:rsid w:val="00950690"/>
    <w:rsid w:val="0099029E"/>
    <w:rsid w:val="00994CFD"/>
    <w:rsid w:val="009A105C"/>
    <w:rsid w:val="009B7D54"/>
    <w:rsid w:val="009F3E98"/>
    <w:rsid w:val="00A0793E"/>
    <w:rsid w:val="00A247D6"/>
    <w:rsid w:val="00A35572"/>
    <w:rsid w:val="00A4140E"/>
    <w:rsid w:val="00A44A9A"/>
    <w:rsid w:val="00AC0971"/>
    <w:rsid w:val="00AC0B1E"/>
    <w:rsid w:val="00AC490C"/>
    <w:rsid w:val="00AD355D"/>
    <w:rsid w:val="00AE18F6"/>
    <w:rsid w:val="00B010FB"/>
    <w:rsid w:val="00B3133A"/>
    <w:rsid w:val="00B8459D"/>
    <w:rsid w:val="00BA302D"/>
    <w:rsid w:val="00C4342A"/>
    <w:rsid w:val="00C75320"/>
    <w:rsid w:val="00C77D53"/>
    <w:rsid w:val="00CC2D10"/>
    <w:rsid w:val="00CF6A55"/>
    <w:rsid w:val="00D452AF"/>
    <w:rsid w:val="00D53C0C"/>
    <w:rsid w:val="00E55931"/>
    <w:rsid w:val="00EB6DAB"/>
    <w:rsid w:val="00F860B5"/>
    <w:rsid w:val="00FB7448"/>
    <w:rsid w:val="00FD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B919"/>
  <w15:chartTrackingRefBased/>
  <w15:docId w15:val="{45D61635-84F4-4D1F-A87F-C7313A61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C0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0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0B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0B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0B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0B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0B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0B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0B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0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0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0B1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0B1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0B1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0B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0B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0B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0B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0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0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0B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0B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0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0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0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0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0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0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0B1E"/>
    <w:rPr>
      <w:b/>
      <w:bCs/>
      <w:smallCaps/>
      <w:color w:val="0F4761" w:themeColor="accent1" w:themeShade="BF"/>
      <w:spacing w:val="5"/>
    </w:rPr>
  </w:style>
  <w:style w:type="paragraph" w:customStyle="1" w:styleId="text-gray-900">
    <w:name w:val="text-gray-900"/>
    <w:basedOn w:val="Standard"/>
    <w:rsid w:val="004A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4A0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Hinrichs</dc:creator>
  <cp:keywords/>
  <dc:description/>
  <cp:lastModifiedBy>Günter Hinrichs</cp:lastModifiedBy>
  <cp:revision>16</cp:revision>
  <cp:lastPrinted>2026-10-04T08:55:00Z</cp:lastPrinted>
  <dcterms:created xsi:type="dcterms:W3CDTF">2026-10-02T17:10:00Z</dcterms:created>
  <dcterms:modified xsi:type="dcterms:W3CDTF">2026-10-08T11:38:00Z</dcterms:modified>
</cp:coreProperties>
</file>