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63DCB" w14:textId="342446F5" w:rsidR="00C62BE0" w:rsidRPr="00C62BE0" w:rsidRDefault="00FB1072" w:rsidP="00C62BE0">
      <w:pPr>
        <w:spacing w:before="100" w:beforeAutospacing="1" w:after="100" w:afterAutospacing="1" w:line="240" w:lineRule="auto"/>
        <w:outlineLvl w:val="2"/>
        <w:rPr>
          <w:rFonts w:eastAsia="Times New Roman" w:cstheme="minorHAnsi"/>
          <w:b/>
          <w:bCs/>
          <w:color w:val="C00000"/>
          <w:sz w:val="36"/>
          <w:szCs w:val="36"/>
          <w:lang w:eastAsia="de-DE"/>
        </w:rPr>
      </w:pPr>
      <w:r w:rsidRPr="00C81605">
        <w:rPr>
          <w:rFonts w:eastAsia="Times New Roman" w:cstheme="minorHAnsi"/>
          <w:b/>
          <w:bCs/>
          <w:sz w:val="24"/>
          <w:szCs w:val="24"/>
          <w:lang w:eastAsia="de-DE"/>
        </w:rPr>
        <w:t>B</w:t>
      </w:r>
      <w:r w:rsidR="00933EEC">
        <w:rPr>
          <w:rFonts w:eastAsia="Times New Roman" w:cstheme="minorHAnsi"/>
          <w:b/>
          <w:bCs/>
          <w:sz w:val="24"/>
          <w:szCs w:val="24"/>
          <w:lang w:eastAsia="de-DE"/>
        </w:rPr>
        <w:t>4</w:t>
      </w:r>
      <w:r w:rsidRPr="00C81605">
        <w:rPr>
          <w:rFonts w:eastAsia="Times New Roman" w:cstheme="minorHAnsi"/>
          <w:b/>
          <w:bCs/>
          <w:sz w:val="24"/>
          <w:szCs w:val="24"/>
          <w:lang w:eastAsia="de-DE"/>
        </w:rPr>
        <w:t xml:space="preserve"> – Balkon Solaranlage.docx</w:t>
      </w:r>
      <w:r w:rsidR="00C81605">
        <w:rPr>
          <w:rFonts w:ascii="Times New Roman" w:eastAsia="Times New Roman" w:hAnsi="Times New Roman" w:cs="Times New Roman"/>
          <w:b/>
          <w:bCs/>
          <w:sz w:val="27"/>
          <w:szCs w:val="27"/>
          <w:lang w:eastAsia="de-DE"/>
        </w:rPr>
        <w:tab/>
      </w:r>
      <w:r w:rsidR="00C81605" w:rsidRPr="00C81605">
        <w:rPr>
          <w:rFonts w:eastAsia="Times New Roman" w:cstheme="minorHAnsi"/>
          <w:b/>
          <w:bCs/>
          <w:sz w:val="24"/>
          <w:szCs w:val="24"/>
          <w:lang w:eastAsia="de-DE"/>
        </w:rPr>
        <w:tab/>
      </w:r>
      <w:r w:rsidR="00C81605" w:rsidRPr="00C81605">
        <w:rPr>
          <w:rFonts w:eastAsia="Times New Roman" w:cstheme="minorHAnsi"/>
          <w:b/>
          <w:bCs/>
          <w:sz w:val="24"/>
          <w:szCs w:val="24"/>
          <w:lang w:eastAsia="de-DE"/>
        </w:rPr>
        <w:tab/>
      </w:r>
      <w:r w:rsidR="00C81605" w:rsidRPr="00C81605">
        <w:rPr>
          <w:rFonts w:eastAsia="Times New Roman" w:cstheme="minorHAnsi"/>
          <w:b/>
          <w:bCs/>
          <w:sz w:val="24"/>
          <w:szCs w:val="24"/>
          <w:lang w:eastAsia="de-DE"/>
        </w:rPr>
        <w:tab/>
      </w:r>
      <w:r w:rsidR="00C81605" w:rsidRPr="00C81605">
        <w:rPr>
          <w:rFonts w:eastAsia="Times New Roman" w:cstheme="minorHAnsi"/>
          <w:b/>
          <w:bCs/>
          <w:sz w:val="24"/>
          <w:szCs w:val="24"/>
          <w:lang w:eastAsia="de-DE"/>
        </w:rPr>
        <w:tab/>
      </w:r>
      <w:r w:rsidR="00C81605" w:rsidRPr="00C81605">
        <w:rPr>
          <w:rFonts w:eastAsia="Times New Roman" w:cstheme="minorHAnsi"/>
          <w:b/>
          <w:bCs/>
          <w:sz w:val="24"/>
          <w:szCs w:val="24"/>
          <w:lang w:eastAsia="de-DE"/>
        </w:rPr>
        <w:tab/>
      </w:r>
      <w:proofErr w:type="spellStart"/>
      <w:r w:rsidR="00C81605" w:rsidRPr="00C81605">
        <w:rPr>
          <w:rFonts w:eastAsia="Times New Roman" w:cstheme="minorHAnsi"/>
          <w:b/>
          <w:bCs/>
          <w:sz w:val="24"/>
          <w:szCs w:val="24"/>
          <w:lang w:eastAsia="de-DE"/>
        </w:rPr>
        <w:t>BezE</w:t>
      </w:r>
      <w:proofErr w:type="spellEnd"/>
      <w:r w:rsidR="00C81605" w:rsidRPr="00C81605">
        <w:rPr>
          <w:rFonts w:eastAsia="Times New Roman" w:cstheme="minorHAnsi"/>
          <w:b/>
          <w:bCs/>
          <w:sz w:val="24"/>
          <w:szCs w:val="24"/>
          <w:lang w:eastAsia="de-DE"/>
        </w:rPr>
        <w:t xml:space="preserve"> – 12.11.2022</w:t>
      </w:r>
      <w:r w:rsidRPr="00C81605">
        <w:rPr>
          <w:rFonts w:eastAsia="Times New Roman" w:cstheme="minorHAnsi"/>
          <w:b/>
          <w:bCs/>
          <w:sz w:val="24"/>
          <w:szCs w:val="24"/>
          <w:lang w:eastAsia="de-DE"/>
        </w:rPr>
        <w:br/>
      </w:r>
      <w:r>
        <w:rPr>
          <w:rFonts w:ascii="Times New Roman" w:eastAsia="Times New Roman" w:hAnsi="Times New Roman" w:cs="Times New Roman"/>
          <w:b/>
          <w:bCs/>
          <w:sz w:val="27"/>
          <w:szCs w:val="27"/>
          <w:lang w:eastAsia="de-DE"/>
        </w:rPr>
        <w:br/>
      </w:r>
      <w:r w:rsidRPr="00C62BE0">
        <w:rPr>
          <w:rFonts w:eastAsia="Times New Roman" w:cstheme="minorHAnsi"/>
          <w:b/>
          <w:bCs/>
          <w:color w:val="C00000"/>
          <w:sz w:val="36"/>
          <w:szCs w:val="36"/>
          <w:lang w:eastAsia="de-DE"/>
        </w:rPr>
        <w:t>Balkon Solaranlage</w:t>
      </w:r>
      <w:r w:rsidR="00C81605" w:rsidRPr="00C81605">
        <w:rPr>
          <w:rFonts w:eastAsia="Times New Roman" w:cstheme="minorHAnsi"/>
          <w:b/>
          <w:bCs/>
          <w:color w:val="C00000"/>
          <w:sz w:val="36"/>
          <w:szCs w:val="36"/>
          <w:lang w:eastAsia="de-DE"/>
        </w:rPr>
        <w:t>n: z.B.</w:t>
      </w:r>
      <w:r w:rsidRPr="00C81605">
        <w:rPr>
          <w:rFonts w:eastAsia="Times New Roman" w:cstheme="minorHAnsi"/>
          <w:b/>
          <w:bCs/>
          <w:color w:val="C00000"/>
          <w:sz w:val="36"/>
          <w:szCs w:val="36"/>
          <w:lang w:eastAsia="de-DE"/>
        </w:rPr>
        <w:t xml:space="preserve"> </w:t>
      </w:r>
      <w:r w:rsidR="00C62BE0" w:rsidRPr="00C62BE0">
        <w:rPr>
          <w:rFonts w:eastAsia="Times New Roman" w:cstheme="minorHAnsi"/>
          <w:b/>
          <w:bCs/>
          <w:color w:val="C00000"/>
          <w:sz w:val="36"/>
          <w:szCs w:val="36"/>
          <w:lang w:eastAsia="de-DE"/>
        </w:rPr>
        <w:t xml:space="preserve">SHP600-Balkonkraftwerk 600 Watt </w:t>
      </w:r>
    </w:p>
    <w:p w14:paraId="0D10DEE3" w14:textId="2FDB5545" w:rsidR="00C62BE0" w:rsidRPr="00D6767E" w:rsidRDefault="00D6767E">
      <w:pPr>
        <w:rPr>
          <w:rFonts w:cstheme="minorHAnsi"/>
        </w:rPr>
      </w:pPr>
      <w:r w:rsidRPr="00D6767E">
        <w:rPr>
          <w:rStyle w:val="a-text-bold"/>
          <w:noProof/>
        </w:rPr>
        <mc:AlternateContent>
          <mc:Choice Requires="wps">
            <w:drawing>
              <wp:anchor distT="45720" distB="45720" distL="114300" distR="114300" simplePos="0" relativeHeight="251661312" behindDoc="0" locked="0" layoutInCell="1" allowOverlap="1" wp14:anchorId="4A2E05EE" wp14:editId="13B8DAC1">
                <wp:simplePos x="0" y="0"/>
                <wp:positionH relativeFrom="column">
                  <wp:posOffset>2521585</wp:posOffset>
                </wp:positionH>
                <wp:positionV relativeFrom="paragraph">
                  <wp:posOffset>1194435</wp:posOffset>
                </wp:positionV>
                <wp:extent cx="1207135" cy="922020"/>
                <wp:effectExtent l="0" t="0" r="12065" b="1143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922020"/>
                        </a:xfrm>
                        <a:prstGeom prst="rect">
                          <a:avLst/>
                        </a:prstGeom>
                        <a:solidFill>
                          <a:srgbClr val="FFFFFF"/>
                        </a:solidFill>
                        <a:ln w="9525">
                          <a:solidFill>
                            <a:srgbClr val="000000"/>
                          </a:solidFill>
                          <a:miter lim="800000"/>
                          <a:headEnd/>
                          <a:tailEnd/>
                        </a:ln>
                      </wps:spPr>
                      <wps:txbx>
                        <w:txbxContent>
                          <w:p w14:paraId="522FFC93" w14:textId="72167991" w:rsidR="00D6767E" w:rsidRDefault="00D6767E">
                            <w:r w:rsidRPr="001A41A6">
                              <w:rPr>
                                <w:rFonts w:eastAsia="Times New Roman" w:cstheme="minorHAnsi"/>
                                <w:noProof/>
                                <w:lang w:eastAsia="de-DE"/>
                              </w:rPr>
                              <w:drawing>
                                <wp:inline distT="0" distB="0" distL="0" distR="0" wp14:anchorId="0BE9DA8F" wp14:editId="0BFF51C9">
                                  <wp:extent cx="1053364" cy="777240"/>
                                  <wp:effectExtent l="0" t="0" r="0" b="3810"/>
                                  <wp:docPr id="2" name="inline_image-33449-450221-1" descr="Der Wieland RST CLASSIC Rundsteckverbinder wird zur Verkabelung von Solaranlagen genutzt und bietet hohen Schu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line_image-33449-450221-1" descr="Der Wieland RST CLASSIC Rundsteckverbinder wird zur Verkabelung von Solaranlagen genutzt und bietet hohen Schutz"/>
                                          <pic:cNvPicPr>
                                            <a:picLocks noChangeAspect="1" noChangeArrowheads="1"/>
                                          </pic:cNvPicPr>
                                        </pic:nvPicPr>
                                        <pic:blipFill rotWithShape="1">
                                          <a:blip r:embed="rId5">
                                            <a:extLst>
                                              <a:ext uri="{28A0092B-C50C-407E-A947-70E740481C1C}">
                                                <a14:useLocalDpi xmlns:a14="http://schemas.microsoft.com/office/drawing/2010/main" val="0"/>
                                              </a:ext>
                                            </a:extLst>
                                          </a:blip>
                                          <a:srcRect l="12743" t="8511" r="14337" b="10633"/>
                                          <a:stretch/>
                                        </pic:blipFill>
                                        <pic:spPr bwMode="auto">
                                          <a:xfrm>
                                            <a:off x="0" y="0"/>
                                            <a:ext cx="1078025" cy="79543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E05EE" id="_x0000_t202" coordsize="21600,21600" o:spt="202" path="m,l,21600r21600,l21600,xe">
                <v:stroke joinstyle="miter"/>
                <v:path gradientshapeok="t" o:connecttype="rect"/>
              </v:shapetype>
              <v:shape id="Textfeld 2" o:spid="_x0000_s1026" type="#_x0000_t202" style="position:absolute;margin-left:198.55pt;margin-top:94.05pt;width:95.05pt;height:72.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">
                <v:textbox>
                  <w:txbxContent>
                    <w:p w14:paraId="522FFC93" w14:textId="72167991" w:rsidR="00D6767E" w:rsidRDefault="00D6767E">
                      <w:r w:rsidRPr="001A41A6">
                        <w:rPr>
                          <w:rFonts w:eastAsia="Times New Roman" w:cstheme="minorHAnsi"/>
                          <w:noProof/>
                          <w:lang w:eastAsia="de-DE"/>
                        </w:rPr>
                        <w:drawing>
                          <wp:inline distT="0" distB="0" distL="0" distR="0" wp14:anchorId="0BE9DA8F" wp14:editId="0BFF51C9">
                            <wp:extent cx="1053364" cy="777240"/>
                            <wp:effectExtent l="0" t="0" r="0" b="3810"/>
                            <wp:docPr id="2" name="inline_image-33449-450221-1" descr="Der Wieland RST CLASSIC Rundsteckverbinder wird zur Verkabelung von Solaranlagen genutzt und bietet hohen Schu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line_image-33449-450221-1" descr="Der Wieland RST CLASSIC Rundsteckverbinder wird zur Verkabelung von Solaranlagen genutzt und bietet hohen Schutz"/>
                                    <pic:cNvPicPr>
                                      <a:picLocks noChangeAspect="1" noChangeArrowheads="1"/>
                                    </pic:cNvPicPr>
                                  </pic:nvPicPr>
                                  <pic:blipFill rotWithShape="1">
                                    <a:blip r:embed="rId5">
                                      <a:extLst>
                                        <a:ext uri="{28A0092B-C50C-407E-A947-70E740481C1C}">
                                          <a14:useLocalDpi xmlns:a14="http://schemas.microsoft.com/office/drawing/2010/main" val="0"/>
                                        </a:ext>
                                      </a:extLst>
                                    </a:blip>
                                    <a:srcRect l="12743" t="8511" r="14337" b="10633"/>
                                    <a:stretch/>
                                  </pic:blipFill>
                                  <pic:spPr bwMode="auto">
                                    <a:xfrm>
                                      <a:off x="0" y="0"/>
                                      <a:ext cx="1078025" cy="79543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Pr="00D6767E">
        <w:rPr>
          <w:rStyle w:val="longtext"/>
          <w:rFonts w:cstheme="minorHAnsi"/>
          <w:noProof/>
        </w:rPr>
        <mc:AlternateContent>
          <mc:Choice Requires="wps">
            <w:drawing>
              <wp:anchor distT="45720" distB="45720" distL="114300" distR="114300" simplePos="0" relativeHeight="251659264" behindDoc="0" locked="0" layoutInCell="1" allowOverlap="1" wp14:anchorId="6A0D641C" wp14:editId="1ECC8477">
                <wp:simplePos x="0" y="0"/>
                <wp:positionH relativeFrom="margin">
                  <wp:posOffset>3832225</wp:posOffset>
                </wp:positionH>
                <wp:positionV relativeFrom="paragraph">
                  <wp:posOffset>142875</wp:posOffset>
                </wp:positionV>
                <wp:extent cx="1911350" cy="2590800"/>
                <wp:effectExtent l="0" t="0" r="12700"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2590800"/>
                        </a:xfrm>
                        <a:prstGeom prst="rect">
                          <a:avLst/>
                        </a:prstGeom>
                        <a:solidFill>
                          <a:srgbClr val="FFFFFF"/>
                        </a:solidFill>
                        <a:ln w="9525">
                          <a:solidFill>
                            <a:srgbClr val="000000"/>
                          </a:solidFill>
                          <a:miter lim="800000"/>
                          <a:headEnd/>
                          <a:tailEnd/>
                        </a:ln>
                      </wps:spPr>
                      <wps:txbx>
                        <w:txbxContent>
                          <w:p w14:paraId="220C48D1" w14:textId="12D94712" w:rsidR="00374049" w:rsidRDefault="00374049">
                            <w:r w:rsidRPr="00374049">
                              <w:rPr>
                                <w:rStyle w:val="longtext"/>
                                <w:rFonts w:cstheme="minorHAnsi"/>
                                <w:noProof/>
                              </w:rPr>
                              <w:drawing>
                                <wp:inline distT="0" distB="0" distL="0" distR="0" wp14:anchorId="5A012C1C" wp14:editId="5178D838">
                                  <wp:extent cx="1741513" cy="2484120"/>
                                  <wp:effectExtent l="0" t="0" r="0" b="0"/>
                                  <wp:docPr id="1" name="Grafik 1" descr="Ein Bild, das Text,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draußen enthält.&#10;&#10;Automatisch generierte Beschreibung"/>
                                          <pic:cNvPicPr/>
                                        </pic:nvPicPr>
                                        <pic:blipFill>
                                          <a:blip r:embed="rId6"/>
                                          <a:stretch>
                                            <a:fillRect/>
                                          </a:stretch>
                                        </pic:blipFill>
                                        <pic:spPr>
                                          <a:xfrm>
                                            <a:off x="0" y="0"/>
                                            <a:ext cx="1745843" cy="249029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0D641C" id="_x0000_s1027" type="#_x0000_t202" style="position:absolute;margin-left:301.75pt;margin-top:11.25pt;width:150.5pt;height:20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">
                <v:textbox>
                  <w:txbxContent>
                    <w:p w14:paraId="220C48D1" w14:textId="12D94712" w:rsidR="00374049" w:rsidRDefault="00374049">
                      <w:r w:rsidRPr="00374049">
                        <w:rPr>
                          <w:rStyle w:val="longtext"/>
                          <w:rFonts w:cstheme="minorHAnsi"/>
                          <w:noProof/>
                        </w:rPr>
                        <w:drawing>
                          <wp:inline distT="0" distB="0" distL="0" distR="0" wp14:anchorId="5A012C1C" wp14:editId="5178D838">
                            <wp:extent cx="1741513" cy="2484120"/>
                            <wp:effectExtent l="0" t="0" r="0" b="0"/>
                            <wp:docPr id="1" name="Grafik 1" descr="Ein Bild, das Text,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draußen enthält.&#10;&#10;Automatisch generierte Beschreibung"/>
                                    <pic:cNvPicPr/>
                                  </pic:nvPicPr>
                                  <pic:blipFill>
                                    <a:blip r:embed="rId6"/>
                                    <a:stretch>
                                      <a:fillRect/>
                                    </a:stretch>
                                  </pic:blipFill>
                                  <pic:spPr>
                                    <a:xfrm>
                                      <a:off x="0" y="0"/>
                                      <a:ext cx="1745843" cy="2490296"/>
                                    </a:xfrm>
                                    <a:prstGeom prst="rect">
                                      <a:avLst/>
                                    </a:prstGeom>
                                  </pic:spPr>
                                </pic:pic>
                              </a:graphicData>
                            </a:graphic>
                          </wp:inline>
                        </w:drawing>
                      </w:r>
                    </w:p>
                  </w:txbxContent>
                </v:textbox>
                <w10:wrap type="square" anchorx="margin"/>
              </v:shape>
            </w:pict>
          </mc:Fallback>
        </mc:AlternateContent>
      </w:r>
      <w:r w:rsidR="00DA6850" w:rsidRPr="00D6767E">
        <w:rPr>
          <w:rStyle w:val="a-text-bold"/>
        </w:rPr>
        <w:t xml:space="preserve">Die angeschlossenen Solarmodule dürfen mehr Leistung haben, nur der Wechselrichter darf dem Stromnetz maximal 600 W zuführen. </w:t>
      </w:r>
      <w:r w:rsidRPr="00D6767E">
        <w:rPr>
          <w:rStyle w:val="a-text-bold"/>
        </w:rPr>
        <w:br/>
      </w:r>
      <w:r w:rsidR="00DA6850" w:rsidRPr="00D6767E">
        <w:rPr>
          <w:rStyle w:val="a-text-bold"/>
        </w:rPr>
        <w:t xml:space="preserve">Hintergrund ist die Absicherung des Hausnetzes, die bei 2,6 Ampere liegt. Umgerechnet entspricht dies etwa 600 Watt bei einer Spannung von 230 V. Wechselrichter mit mehr als 600W Leistung sind also nicht zulässig! </w:t>
      </w:r>
      <w:r w:rsidR="00DA6850" w:rsidRPr="00D6767E">
        <w:br/>
      </w:r>
      <w:r w:rsidRPr="00D6767E">
        <w:rPr>
          <w:rStyle w:val="a-text-bold"/>
        </w:rPr>
        <w:t>(</w:t>
      </w:r>
      <w:r w:rsidR="00DA6850" w:rsidRPr="00D6767E">
        <w:rPr>
          <w:rStyle w:val="a-text-bold"/>
        </w:rPr>
        <w:t>12 Jahre Qualitäts- und 25 Jahre Leistungsgarantie</w:t>
      </w:r>
      <w:r w:rsidRPr="00D6767E">
        <w:rPr>
          <w:rStyle w:val="a-text-bold"/>
        </w:rPr>
        <w:t>)</w:t>
      </w:r>
      <w:r w:rsidRPr="00D6767E">
        <w:rPr>
          <w:rStyle w:val="a-text-bold"/>
        </w:rPr>
        <w:br/>
      </w:r>
      <w:r w:rsidR="00374049" w:rsidRPr="00D6767E">
        <w:rPr>
          <w:rStyle w:val="longtext"/>
          <w:rFonts w:cstheme="minorHAnsi"/>
        </w:rPr>
        <w:t xml:space="preserve">Die Anlage wird mit </w:t>
      </w:r>
      <w:r w:rsidRPr="00D6767E">
        <w:rPr>
          <w:rStyle w:val="longtext"/>
          <w:rFonts w:cstheme="minorHAnsi"/>
        </w:rPr>
        <w:t xml:space="preserve">einem </w:t>
      </w:r>
      <w:r w:rsidR="00F96BEA">
        <w:rPr>
          <w:rStyle w:val="longtext"/>
          <w:rFonts w:cstheme="minorHAnsi"/>
        </w:rPr>
        <w:t xml:space="preserve">VDE gerechten </w:t>
      </w:r>
      <w:r>
        <w:rPr>
          <w:rStyle w:val="longtext"/>
          <w:rFonts w:cstheme="minorHAnsi"/>
        </w:rPr>
        <w:t>„</w:t>
      </w:r>
      <w:r w:rsidR="00374049" w:rsidRPr="00F96BEA">
        <w:rPr>
          <w:rStyle w:val="longtext"/>
          <w:rFonts w:cstheme="minorHAnsi"/>
          <w:b/>
          <w:bCs/>
        </w:rPr>
        <w:t>Wieland</w:t>
      </w:r>
      <w:r w:rsidRPr="00F96BEA">
        <w:rPr>
          <w:rStyle w:val="longtext"/>
          <w:rFonts w:cstheme="minorHAnsi"/>
          <w:b/>
          <w:bCs/>
        </w:rPr>
        <w:t>s</w:t>
      </w:r>
      <w:r w:rsidR="00374049" w:rsidRPr="00F96BEA">
        <w:rPr>
          <w:rStyle w:val="longtext"/>
          <w:rFonts w:cstheme="minorHAnsi"/>
          <w:b/>
          <w:bCs/>
        </w:rPr>
        <w:t>tecker</w:t>
      </w:r>
      <w:r>
        <w:rPr>
          <w:rStyle w:val="longtext"/>
          <w:rFonts w:cstheme="minorHAnsi"/>
        </w:rPr>
        <w:t>“</w:t>
      </w:r>
      <w:r w:rsidR="00374049" w:rsidRPr="00D6767E">
        <w:rPr>
          <w:rStyle w:val="longtext"/>
          <w:rFonts w:cstheme="minorHAnsi"/>
        </w:rPr>
        <w:t xml:space="preserve"> ausgeliefert.</w:t>
      </w:r>
    </w:p>
    <w:p w14:paraId="2565984D" w14:textId="7517E23E" w:rsidR="00C62BE0" w:rsidRPr="00C62BE0" w:rsidRDefault="00C62BE0">
      <w:pPr>
        <w:rPr>
          <w:rStyle w:val="longtext"/>
          <w:rFonts w:cstheme="minorHAnsi"/>
          <w:b/>
          <w:bCs/>
          <w:u w:val="single"/>
        </w:rPr>
      </w:pPr>
      <w:r w:rsidRPr="00C62BE0">
        <w:rPr>
          <w:rStyle w:val="longtext"/>
          <w:rFonts w:cstheme="minorHAnsi"/>
          <w:b/>
          <w:bCs/>
          <w:u w:val="single"/>
        </w:rPr>
        <w:t>Lieferumfang</w:t>
      </w:r>
    </w:p>
    <w:p w14:paraId="453518AB" w14:textId="01F2C948" w:rsidR="00C62BE0" w:rsidRPr="00D6767E" w:rsidRDefault="00D6767E" w:rsidP="00D6767E">
      <w:pPr>
        <w:rPr>
          <w:rStyle w:val="longtext"/>
          <w:rFonts w:cstheme="minorHAnsi"/>
        </w:rPr>
      </w:pPr>
      <w:r w:rsidRPr="00D6767E">
        <w:rPr>
          <w:rStyle w:val="longtext"/>
          <w:rFonts w:cstheme="minorHAnsi"/>
        </w:rPr>
        <w:t xml:space="preserve"> </w:t>
      </w:r>
      <w:r>
        <w:rPr>
          <w:rStyle w:val="longtext"/>
          <w:rFonts w:cstheme="minorHAnsi"/>
        </w:rPr>
        <w:t xml:space="preserve">- </w:t>
      </w:r>
      <w:r w:rsidR="00C62BE0" w:rsidRPr="00D6767E">
        <w:rPr>
          <w:rStyle w:val="longtext"/>
          <w:rFonts w:cstheme="minorHAnsi"/>
        </w:rPr>
        <w:t>2 x 350W mono solar</w:t>
      </w:r>
      <w:r w:rsidR="00E36F8C">
        <w:rPr>
          <w:rStyle w:val="longtext"/>
          <w:rFonts w:cstheme="minorHAnsi"/>
        </w:rPr>
        <w:t xml:space="preserve"> </w:t>
      </w:r>
      <w:proofErr w:type="spellStart"/>
      <w:r w:rsidR="00C62BE0" w:rsidRPr="00D6767E">
        <w:rPr>
          <w:rStyle w:val="longtext"/>
          <w:rFonts w:cstheme="minorHAnsi"/>
        </w:rPr>
        <w:t>panel</w:t>
      </w:r>
      <w:proofErr w:type="spellEnd"/>
      <w:r w:rsidR="00C62BE0" w:rsidRPr="00D6767E">
        <w:rPr>
          <w:rStyle w:val="longtext"/>
          <w:rFonts w:cstheme="minorHAnsi"/>
        </w:rPr>
        <w:t xml:space="preserve">, </w:t>
      </w:r>
      <w:r w:rsidR="00C62BE0" w:rsidRPr="00D6767E">
        <w:rPr>
          <w:rStyle w:val="longtext"/>
          <w:rFonts w:cstheme="minorHAnsi"/>
        </w:rPr>
        <w:br/>
      </w:r>
      <w:r>
        <w:rPr>
          <w:rStyle w:val="longtext"/>
          <w:rFonts w:cstheme="minorHAnsi"/>
        </w:rPr>
        <w:t xml:space="preserve"> - </w:t>
      </w:r>
      <w:r w:rsidR="00C62BE0" w:rsidRPr="00D6767E">
        <w:rPr>
          <w:rStyle w:val="longtext"/>
          <w:rFonts w:cstheme="minorHAnsi"/>
        </w:rPr>
        <w:t xml:space="preserve">Wechselrichter 600 Watt - 1x BDM600 </w:t>
      </w:r>
      <w:proofErr w:type="spellStart"/>
      <w:r w:rsidR="00C62BE0" w:rsidRPr="00D6767E">
        <w:rPr>
          <w:rStyle w:val="longtext"/>
          <w:rFonts w:cstheme="minorHAnsi"/>
        </w:rPr>
        <w:t>micro</w:t>
      </w:r>
      <w:proofErr w:type="spellEnd"/>
      <w:r w:rsidR="00C62BE0" w:rsidRPr="00D6767E">
        <w:rPr>
          <w:rStyle w:val="longtext"/>
          <w:rFonts w:cstheme="minorHAnsi"/>
        </w:rPr>
        <w:t xml:space="preserve"> on-</w:t>
      </w:r>
      <w:proofErr w:type="spellStart"/>
      <w:r w:rsidR="00C62BE0" w:rsidRPr="00D6767E">
        <w:rPr>
          <w:rStyle w:val="longtext"/>
          <w:rFonts w:cstheme="minorHAnsi"/>
        </w:rPr>
        <w:t>grid</w:t>
      </w:r>
      <w:proofErr w:type="spellEnd"/>
      <w:r w:rsidR="00C62BE0" w:rsidRPr="00D6767E">
        <w:rPr>
          <w:rStyle w:val="longtext"/>
          <w:rFonts w:cstheme="minorHAnsi"/>
        </w:rPr>
        <w:t xml:space="preserve"> </w:t>
      </w:r>
      <w:proofErr w:type="spellStart"/>
      <w:r w:rsidR="00C62BE0" w:rsidRPr="00D6767E">
        <w:rPr>
          <w:rStyle w:val="longtext"/>
          <w:rFonts w:cstheme="minorHAnsi"/>
        </w:rPr>
        <w:t>inverter</w:t>
      </w:r>
      <w:proofErr w:type="spellEnd"/>
      <w:r w:rsidR="00C62BE0" w:rsidRPr="00D6767E">
        <w:rPr>
          <w:rStyle w:val="longtext"/>
          <w:rFonts w:cstheme="minorHAnsi"/>
        </w:rPr>
        <w:t xml:space="preserve">, </w:t>
      </w:r>
      <w:r w:rsidR="00C62BE0" w:rsidRPr="00D6767E">
        <w:rPr>
          <w:rStyle w:val="longtext"/>
          <w:rFonts w:cstheme="minorHAnsi"/>
        </w:rPr>
        <w:br/>
      </w:r>
      <w:r>
        <w:rPr>
          <w:rStyle w:val="longtext"/>
          <w:rFonts w:cstheme="minorHAnsi"/>
        </w:rPr>
        <w:t xml:space="preserve"> </w:t>
      </w:r>
      <w:r w:rsidRPr="00D6767E">
        <w:rPr>
          <w:rStyle w:val="longtext"/>
          <w:rFonts w:cstheme="minorHAnsi"/>
        </w:rPr>
        <w:t xml:space="preserve">- </w:t>
      </w:r>
      <w:r w:rsidR="00374049" w:rsidRPr="00D6767E">
        <w:rPr>
          <w:rStyle w:val="longtext"/>
          <w:rFonts w:cstheme="minorHAnsi"/>
        </w:rPr>
        <w:t xml:space="preserve">5 </w:t>
      </w:r>
      <w:r w:rsidR="00C62BE0" w:rsidRPr="00D6767E">
        <w:rPr>
          <w:rStyle w:val="longtext"/>
          <w:rFonts w:cstheme="minorHAnsi"/>
        </w:rPr>
        <w:t>m AC</w:t>
      </w:r>
      <w:r w:rsidR="00F96BEA">
        <w:rPr>
          <w:rStyle w:val="longtext"/>
          <w:rFonts w:cstheme="minorHAnsi"/>
        </w:rPr>
        <w:t>-</w:t>
      </w:r>
      <w:r w:rsidR="00C62BE0" w:rsidRPr="00D6767E">
        <w:rPr>
          <w:rStyle w:val="longtext"/>
          <w:rFonts w:cstheme="minorHAnsi"/>
        </w:rPr>
        <w:t xml:space="preserve"> Verlängerungskabel mit 230V EU</w:t>
      </w:r>
      <w:r w:rsidR="00F96BEA">
        <w:rPr>
          <w:rStyle w:val="longtext"/>
          <w:rFonts w:cstheme="minorHAnsi"/>
        </w:rPr>
        <w:t>-</w:t>
      </w:r>
      <w:r w:rsidR="00C62BE0" w:rsidRPr="00D6767E">
        <w:rPr>
          <w:rStyle w:val="longtext"/>
          <w:rFonts w:cstheme="minorHAnsi"/>
        </w:rPr>
        <w:t xml:space="preserve"> Stecker </w:t>
      </w:r>
      <w:r w:rsidR="00C62BE0" w:rsidRPr="00D6767E">
        <w:rPr>
          <w:rStyle w:val="longtext"/>
          <w:rFonts w:cstheme="minorHAnsi"/>
        </w:rPr>
        <w:br/>
      </w:r>
      <w:r>
        <w:rPr>
          <w:rStyle w:val="longtext"/>
          <w:rFonts w:cstheme="minorHAnsi"/>
        </w:rPr>
        <w:t xml:space="preserve"> - </w:t>
      </w:r>
      <w:r w:rsidR="00C62BE0" w:rsidRPr="00D6767E">
        <w:rPr>
          <w:rStyle w:val="longtext"/>
          <w:rFonts w:cstheme="minorHAnsi"/>
        </w:rPr>
        <w:t xml:space="preserve">4x Solarhalterung für Balkon für Montage bis 30 Grad </w:t>
      </w:r>
      <w:r w:rsidR="00C62BE0" w:rsidRPr="00D6767E">
        <w:rPr>
          <w:rStyle w:val="longtext"/>
          <w:rFonts w:cstheme="minorHAnsi"/>
        </w:rPr>
        <w:br/>
      </w:r>
      <w:r>
        <w:rPr>
          <w:rStyle w:val="longtext"/>
          <w:rFonts w:cstheme="minorHAnsi"/>
        </w:rPr>
        <w:t xml:space="preserve"> - </w:t>
      </w:r>
      <w:r w:rsidR="00C62BE0" w:rsidRPr="00D6767E">
        <w:rPr>
          <w:rStyle w:val="longtext"/>
          <w:rFonts w:cstheme="minorHAnsi"/>
        </w:rPr>
        <w:t>4x Haken Verstellbar f</w:t>
      </w:r>
      <w:r w:rsidR="00C62BE0" w:rsidRPr="00D6767E">
        <w:rPr>
          <w:rStyle w:val="longtext"/>
          <w:rFonts w:ascii="Calibri" w:hAnsi="Calibri" w:cs="Calibri"/>
        </w:rPr>
        <w:t>ü</w:t>
      </w:r>
      <w:r w:rsidR="00C62BE0" w:rsidRPr="00D6767E">
        <w:rPr>
          <w:rStyle w:val="longtext"/>
          <w:rFonts w:cstheme="minorHAnsi"/>
        </w:rPr>
        <w:t>r leichtes Einh</w:t>
      </w:r>
      <w:r w:rsidR="00C62BE0" w:rsidRPr="00D6767E">
        <w:rPr>
          <w:rStyle w:val="longtext"/>
          <w:rFonts w:ascii="Calibri" w:hAnsi="Calibri" w:cs="Calibri"/>
        </w:rPr>
        <w:t>ä</w:t>
      </w:r>
      <w:r w:rsidR="00C62BE0" w:rsidRPr="00D6767E">
        <w:rPr>
          <w:rStyle w:val="longtext"/>
          <w:rFonts w:cstheme="minorHAnsi"/>
        </w:rPr>
        <w:t>ngen der Module am Balkongel</w:t>
      </w:r>
      <w:r w:rsidR="00C62BE0" w:rsidRPr="00D6767E">
        <w:rPr>
          <w:rStyle w:val="longtext"/>
          <w:rFonts w:ascii="Calibri" w:hAnsi="Calibri" w:cs="Calibri"/>
        </w:rPr>
        <w:t>ä</w:t>
      </w:r>
      <w:r w:rsidR="00C62BE0" w:rsidRPr="00D6767E">
        <w:rPr>
          <w:rStyle w:val="longtext"/>
          <w:rFonts w:cstheme="minorHAnsi"/>
        </w:rPr>
        <w:t xml:space="preserve">nder </w:t>
      </w:r>
      <w:r w:rsidR="00374049" w:rsidRPr="00D6767E">
        <w:rPr>
          <w:rStyle w:val="longtext"/>
          <w:rFonts w:cstheme="minorHAnsi"/>
        </w:rPr>
        <w:br/>
      </w:r>
      <w:r>
        <w:rPr>
          <w:rStyle w:val="longtext"/>
          <w:rFonts w:cstheme="minorHAnsi"/>
        </w:rPr>
        <w:t xml:space="preserve"> - </w:t>
      </w:r>
      <w:r w:rsidR="00C62BE0" w:rsidRPr="00D6767E">
        <w:rPr>
          <w:rStyle w:val="longtext"/>
          <w:rFonts w:cstheme="minorHAnsi"/>
        </w:rPr>
        <w:t xml:space="preserve">4x Befestigungshaken </w:t>
      </w:r>
      <w:r w:rsidR="00374049" w:rsidRPr="00D6767E">
        <w:rPr>
          <w:rStyle w:val="longtext"/>
          <w:rFonts w:cstheme="minorHAnsi"/>
        </w:rPr>
        <w:t>z</w:t>
      </w:r>
      <w:r w:rsidR="00C62BE0" w:rsidRPr="00D6767E">
        <w:rPr>
          <w:rStyle w:val="longtext"/>
          <w:rFonts w:cstheme="minorHAnsi"/>
        </w:rPr>
        <w:t>um zus</w:t>
      </w:r>
      <w:r w:rsidR="00C62BE0" w:rsidRPr="00D6767E">
        <w:rPr>
          <w:rStyle w:val="longtext"/>
          <w:rFonts w:ascii="Calibri" w:hAnsi="Calibri" w:cs="Calibri"/>
        </w:rPr>
        <w:t>ä</w:t>
      </w:r>
      <w:r w:rsidR="00C62BE0" w:rsidRPr="00D6767E">
        <w:rPr>
          <w:rStyle w:val="longtext"/>
          <w:rFonts w:cstheme="minorHAnsi"/>
        </w:rPr>
        <w:t xml:space="preserve">tzlichen oder direkten verschrauben der Module am Geländer </w:t>
      </w:r>
      <w:r w:rsidRPr="00D6767E">
        <w:rPr>
          <w:rStyle w:val="longtext"/>
          <w:rFonts w:cstheme="minorHAnsi"/>
        </w:rPr>
        <w:br/>
      </w:r>
      <w:r>
        <w:rPr>
          <w:rStyle w:val="longtext"/>
          <w:rFonts w:cstheme="minorHAnsi"/>
        </w:rPr>
        <w:t xml:space="preserve"> - </w:t>
      </w:r>
      <w:r w:rsidR="00C62BE0" w:rsidRPr="00D6767E">
        <w:rPr>
          <w:rStyle w:val="longtext"/>
          <w:rFonts w:cstheme="minorHAnsi"/>
        </w:rPr>
        <w:t xml:space="preserve">1x Schutzkappe für Kabel Wasserdicht </w:t>
      </w:r>
    </w:p>
    <w:p w14:paraId="54AE2F27" w14:textId="5A63A3A7" w:rsidR="00C62BE0" w:rsidRDefault="00F96BEA" w:rsidP="00F96BEA">
      <w:pPr>
        <w:spacing w:after="0" w:line="240" w:lineRule="auto"/>
        <w:rPr>
          <w:rFonts w:eastAsia="Times New Roman" w:cstheme="minorHAnsi"/>
          <w:lang w:eastAsia="de-DE"/>
        </w:rPr>
      </w:pPr>
      <w:r>
        <w:rPr>
          <w:rFonts w:eastAsia="Times New Roman" w:cstheme="minorHAnsi"/>
          <w:lang w:eastAsia="de-DE"/>
        </w:rPr>
        <w:t>D</w:t>
      </w:r>
      <w:r w:rsidR="00C62BE0" w:rsidRPr="00C62BE0">
        <w:rPr>
          <w:rFonts w:eastAsia="Times New Roman" w:cstheme="minorHAnsi"/>
          <w:lang w:eastAsia="de-DE"/>
        </w:rPr>
        <w:t xml:space="preserve">ie Anlage </w:t>
      </w:r>
      <w:r>
        <w:rPr>
          <w:rFonts w:eastAsia="Times New Roman" w:cstheme="minorHAnsi"/>
          <w:lang w:eastAsia="de-DE"/>
        </w:rPr>
        <w:t xml:space="preserve">kann </w:t>
      </w:r>
      <w:r w:rsidR="00C62BE0" w:rsidRPr="00C62BE0">
        <w:rPr>
          <w:rFonts w:eastAsia="Times New Roman" w:cstheme="minorHAnsi"/>
          <w:lang w:eastAsia="de-DE"/>
        </w:rPr>
        <w:t>auch ohne Haken zum Einhängen direkt am Geländer befestigt werden. Durch das geniale Gleitschienensystem können Sie die Module im richtigen Winkel zur Sonne (30 Grad) ausrichten.</w:t>
      </w:r>
      <w:r>
        <w:rPr>
          <w:rFonts w:eastAsia="Times New Roman" w:cstheme="minorHAnsi"/>
          <w:lang w:eastAsia="de-DE"/>
        </w:rPr>
        <w:t xml:space="preserve"> </w:t>
      </w:r>
      <w:proofErr w:type="spellStart"/>
      <w:r w:rsidR="00C62BE0" w:rsidRPr="00C62BE0">
        <w:rPr>
          <w:rFonts w:eastAsia="Times New Roman" w:cstheme="minorHAnsi"/>
          <w:lang w:eastAsia="de-DE"/>
        </w:rPr>
        <w:t>WLan</w:t>
      </w:r>
      <w:proofErr w:type="spellEnd"/>
      <w:r w:rsidR="00C62BE0" w:rsidRPr="00C62BE0">
        <w:rPr>
          <w:rFonts w:eastAsia="Times New Roman" w:cstheme="minorHAnsi"/>
          <w:lang w:eastAsia="de-DE"/>
        </w:rPr>
        <w:t xml:space="preserve"> </w:t>
      </w:r>
      <w:r>
        <w:rPr>
          <w:rFonts w:eastAsia="Times New Roman" w:cstheme="minorHAnsi"/>
          <w:lang w:eastAsia="de-DE"/>
        </w:rPr>
        <w:t>und</w:t>
      </w:r>
      <w:r w:rsidR="00C62BE0" w:rsidRPr="00C62BE0">
        <w:rPr>
          <w:rFonts w:eastAsia="Times New Roman" w:cstheme="minorHAnsi"/>
          <w:lang w:eastAsia="de-DE"/>
        </w:rPr>
        <w:t xml:space="preserve"> Stromzählerstecker Energiemonitor Wattmeter inklusive. </w:t>
      </w:r>
    </w:p>
    <w:p w14:paraId="79C9FD00" w14:textId="20C69847" w:rsidR="001A41A6" w:rsidRPr="001A41A6" w:rsidRDefault="001A41A6" w:rsidP="001A41A6">
      <w:pPr>
        <w:spacing w:before="100" w:beforeAutospacing="1" w:after="100" w:afterAutospacing="1" w:line="240" w:lineRule="auto"/>
        <w:outlineLvl w:val="1"/>
        <w:rPr>
          <w:rFonts w:eastAsia="Times New Roman" w:cstheme="minorHAnsi"/>
          <w:b/>
          <w:bCs/>
          <w:lang w:eastAsia="de-DE"/>
        </w:rPr>
      </w:pPr>
      <w:r w:rsidRPr="001A41A6">
        <w:rPr>
          <w:rFonts w:eastAsia="Times New Roman" w:cstheme="minorHAnsi"/>
          <w:b/>
          <w:bCs/>
          <w:lang w:eastAsia="de-DE"/>
        </w:rPr>
        <w:t>Betrieb eines Balkonkraftwerks mit Stecker</w:t>
      </w:r>
    </w:p>
    <w:p w14:paraId="6046DC0D" w14:textId="4B8D0F31" w:rsidR="001A41A6" w:rsidRPr="001A41A6" w:rsidRDefault="001A41A6" w:rsidP="001A41A6">
      <w:pPr>
        <w:spacing w:before="100" w:beforeAutospacing="1" w:after="100" w:afterAutospacing="1" w:line="240" w:lineRule="auto"/>
        <w:rPr>
          <w:rFonts w:eastAsia="Times New Roman" w:cstheme="minorHAnsi"/>
          <w:lang w:eastAsia="de-DE"/>
        </w:rPr>
      </w:pPr>
      <w:r w:rsidRPr="001A41A6">
        <w:rPr>
          <w:rFonts w:eastAsia="Times New Roman" w:cstheme="minorHAnsi"/>
          <w:lang w:eastAsia="de-DE"/>
        </w:rPr>
        <w:t xml:space="preserve">Wer eine Stecker Mini Solaranlage auf Balkon, Terrasse oder Dach betreiben will, übernimmt auch die Verantwortung für die Sicherheit und den Schutz gegenüber sich und anderen. </w:t>
      </w:r>
      <w:r w:rsidR="00F96BEA">
        <w:rPr>
          <w:rFonts w:eastAsia="Times New Roman" w:cstheme="minorHAnsi"/>
          <w:lang w:eastAsia="de-DE"/>
        </w:rPr>
        <w:br/>
      </w:r>
      <w:r w:rsidRPr="001A41A6">
        <w:rPr>
          <w:rFonts w:eastAsia="Times New Roman" w:cstheme="minorHAnsi"/>
          <w:lang w:eastAsia="de-DE"/>
        </w:rPr>
        <w:t xml:space="preserve">Die Stromeinspeisung ins Hausnetz mittels </w:t>
      </w:r>
      <w:r w:rsidRPr="001A41A6">
        <w:rPr>
          <w:rFonts w:eastAsia="Times New Roman" w:cstheme="minorHAnsi"/>
          <w:b/>
          <w:bCs/>
          <w:lang w:eastAsia="de-DE"/>
        </w:rPr>
        <w:t xml:space="preserve">Standard Schuko Stecker ist nicht </w:t>
      </w:r>
      <w:r w:rsidRPr="001A41A6">
        <w:rPr>
          <w:rFonts w:eastAsia="Times New Roman" w:cstheme="minorHAnsi"/>
          <w:b/>
          <w:bCs/>
          <w:i/>
          <w:iCs/>
          <w:lang w:eastAsia="de-DE"/>
        </w:rPr>
        <w:t>VDE normkonform</w:t>
      </w:r>
      <w:r w:rsidRPr="001A41A6">
        <w:rPr>
          <w:rFonts w:eastAsia="Times New Roman" w:cstheme="minorHAnsi"/>
          <w:i/>
          <w:iCs/>
          <w:lang w:eastAsia="de-DE"/>
        </w:rPr>
        <w:t xml:space="preserve">. </w:t>
      </w:r>
      <w:r w:rsidRPr="001A41A6">
        <w:rPr>
          <w:rFonts w:eastAsia="Times New Roman" w:cstheme="minorHAnsi"/>
          <w:lang w:eastAsia="de-DE"/>
        </w:rPr>
        <w:t xml:space="preserve">Dies heißt aber explizit nicht, dass der Betrieb mit einem </w:t>
      </w:r>
      <w:proofErr w:type="spellStart"/>
      <w:r w:rsidRPr="001A41A6">
        <w:rPr>
          <w:rFonts w:eastAsia="Times New Roman" w:cstheme="minorHAnsi"/>
          <w:lang w:eastAsia="de-DE"/>
        </w:rPr>
        <w:t>Schukostecker</w:t>
      </w:r>
      <w:proofErr w:type="spellEnd"/>
      <w:r w:rsidRPr="001A41A6">
        <w:rPr>
          <w:rFonts w:eastAsia="Times New Roman" w:cstheme="minorHAnsi"/>
          <w:lang w:eastAsia="de-DE"/>
        </w:rPr>
        <w:t xml:space="preserve"> unsicherer ist</w:t>
      </w:r>
      <w:r w:rsidR="00F96BEA">
        <w:rPr>
          <w:rFonts w:eastAsia="Times New Roman" w:cstheme="minorHAnsi"/>
          <w:lang w:eastAsia="de-DE"/>
        </w:rPr>
        <w:t>, denn:</w:t>
      </w:r>
      <w:r w:rsidRPr="001A41A6">
        <w:rPr>
          <w:rFonts w:eastAsia="Times New Roman" w:cstheme="minorHAnsi"/>
          <w:lang w:eastAsia="de-DE"/>
        </w:rPr>
        <w:t xml:space="preserve"> </w:t>
      </w:r>
      <w:r>
        <w:rPr>
          <w:rFonts w:eastAsia="Times New Roman" w:cstheme="minorHAnsi"/>
          <w:lang w:eastAsia="de-DE"/>
        </w:rPr>
        <w:br/>
        <w:t xml:space="preserve">  - </w:t>
      </w:r>
      <w:r w:rsidRPr="001A41A6">
        <w:rPr>
          <w:rFonts w:eastAsia="Times New Roman" w:cstheme="minorHAnsi"/>
          <w:lang w:eastAsia="de-DE"/>
        </w:rPr>
        <w:t xml:space="preserve">In Deutschland verkaufte Balkonkraftwerke verfügen in der Regel über einen Wechselrichter mit </w:t>
      </w:r>
      <w:r>
        <w:rPr>
          <w:rFonts w:eastAsia="Times New Roman" w:cstheme="minorHAnsi"/>
          <w:lang w:eastAsia="de-DE"/>
        </w:rPr>
        <w:br/>
        <w:t xml:space="preserve">    </w:t>
      </w:r>
      <w:r w:rsidRPr="001A41A6">
        <w:rPr>
          <w:rFonts w:eastAsia="Times New Roman" w:cstheme="minorHAnsi"/>
          <w:lang w:eastAsia="de-DE"/>
        </w:rPr>
        <w:t>eine</w:t>
      </w:r>
      <w:r>
        <w:rPr>
          <w:rFonts w:eastAsia="Times New Roman" w:cstheme="minorHAnsi"/>
          <w:lang w:eastAsia="de-DE"/>
        </w:rPr>
        <w:t>m</w:t>
      </w:r>
      <w:r w:rsidRPr="001A41A6">
        <w:rPr>
          <w:rFonts w:eastAsia="Times New Roman" w:cstheme="minorHAnsi"/>
          <w:lang w:eastAsia="de-DE"/>
        </w:rPr>
        <w:t xml:space="preserve"> Netz- und Anlagenschutz (NA-Schutz). Dieser sorgt dafür, dass</w:t>
      </w:r>
      <w:r>
        <w:rPr>
          <w:rFonts w:eastAsia="Times New Roman" w:cstheme="minorHAnsi"/>
          <w:lang w:eastAsia="de-DE"/>
        </w:rPr>
        <w:t>,</w:t>
      </w:r>
      <w:r w:rsidRPr="001A41A6">
        <w:rPr>
          <w:rFonts w:eastAsia="Times New Roman" w:cstheme="minorHAnsi"/>
          <w:lang w:eastAsia="de-DE"/>
        </w:rPr>
        <w:t xml:space="preserve"> wenn der Stecker gezogen </w:t>
      </w:r>
      <w:r>
        <w:rPr>
          <w:rFonts w:eastAsia="Times New Roman" w:cstheme="minorHAnsi"/>
          <w:lang w:eastAsia="de-DE"/>
        </w:rPr>
        <w:br/>
        <w:t xml:space="preserve">     </w:t>
      </w:r>
      <w:r w:rsidRPr="001A41A6">
        <w:rPr>
          <w:rFonts w:eastAsia="Times New Roman" w:cstheme="minorHAnsi"/>
          <w:lang w:eastAsia="de-DE"/>
        </w:rPr>
        <w:t xml:space="preserve">wird, keine Spannung mehr am Balkonkraftwerk anliegt. </w:t>
      </w:r>
      <w:r>
        <w:rPr>
          <w:rFonts w:eastAsia="Times New Roman" w:cstheme="minorHAnsi"/>
          <w:lang w:eastAsia="de-DE"/>
        </w:rPr>
        <w:br/>
        <w:t xml:space="preserve">  - </w:t>
      </w:r>
      <w:r w:rsidRPr="001A41A6">
        <w:rPr>
          <w:rFonts w:eastAsia="Times New Roman" w:cstheme="minorHAnsi"/>
          <w:lang w:eastAsia="de-DE"/>
        </w:rPr>
        <w:t xml:space="preserve">Dies </w:t>
      </w:r>
      <w:r>
        <w:rPr>
          <w:rFonts w:eastAsia="Times New Roman" w:cstheme="minorHAnsi"/>
          <w:lang w:eastAsia="de-DE"/>
        </w:rPr>
        <w:t>wird</w:t>
      </w:r>
      <w:r w:rsidRPr="001A41A6">
        <w:rPr>
          <w:rFonts w:eastAsia="Times New Roman" w:cstheme="minorHAnsi"/>
          <w:lang w:eastAsia="de-DE"/>
        </w:rPr>
        <w:t xml:space="preserve"> durch die Konformitätserklärung des Wechselrichters bescheinigt.</w:t>
      </w:r>
      <w:r w:rsidR="00F96BEA">
        <w:rPr>
          <w:rFonts w:eastAsia="Times New Roman" w:cstheme="minorHAnsi"/>
          <w:lang w:eastAsia="de-DE"/>
        </w:rPr>
        <w:br/>
      </w:r>
      <w:r w:rsidRPr="001A41A6">
        <w:rPr>
          <w:rFonts w:eastAsia="Times New Roman" w:cstheme="minorHAnsi"/>
          <w:lang w:eastAsia="de-DE"/>
        </w:rPr>
        <w:t xml:space="preserve">Damit geht von einem Balkonkraftwerk mit </w:t>
      </w:r>
      <w:proofErr w:type="spellStart"/>
      <w:r w:rsidRPr="001A41A6">
        <w:rPr>
          <w:rFonts w:eastAsia="Times New Roman" w:cstheme="minorHAnsi"/>
          <w:lang w:eastAsia="de-DE"/>
        </w:rPr>
        <w:t>Schukostecker</w:t>
      </w:r>
      <w:proofErr w:type="spellEnd"/>
      <w:r w:rsidRPr="001A41A6">
        <w:rPr>
          <w:rFonts w:eastAsia="Times New Roman" w:cstheme="minorHAnsi"/>
          <w:lang w:eastAsia="de-DE"/>
        </w:rPr>
        <w:t xml:space="preserve"> </w:t>
      </w:r>
      <w:r w:rsidR="00F96BEA">
        <w:rPr>
          <w:rFonts w:eastAsia="Times New Roman" w:cstheme="minorHAnsi"/>
          <w:lang w:eastAsia="de-DE"/>
        </w:rPr>
        <w:t xml:space="preserve">generell </w:t>
      </w:r>
      <w:r w:rsidRPr="001A41A6">
        <w:rPr>
          <w:rFonts w:eastAsia="Times New Roman" w:cstheme="minorHAnsi"/>
          <w:lang w:eastAsia="de-DE"/>
        </w:rPr>
        <w:t xml:space="preserve">kein größeres Risiko im Betrieb </w:t>
      </w:r>
      <w:proofErr w:type="gramStart"/>
      <w:r w:rsidR="00F96BEA">
        <w:rPr>
          <w:rFonts w:eastAsia="Times New Roman" w:cstheme="minorHAnsi"/>
          <w:lang w:eastAsia="de-DE"/>
        </w:rPr>
        <w:t>aus,</w:t>
      </w:r>
      <w:proofErr w:type="gramEnd"/>
      <w:r w:rsidR="00F96BEA">
        <w:rPr>
          <w:rFonts w:eastAsia="Times New Roman" w:cstheme="minorHAnsi"/>
          <w:lang w:eastAsia="de-DE"/>
        </w:rPr>
        <w:t xml:space="preserve"> </w:t>
      </w:r>
      <w:r w:rsidRPr="001A41A6">
        <w:rPr>
          <w:rFonts w:eastAsia="Times New Roman" w:cstheme="minorHAnsi"/>
          <w:lang w:eastAsia="de-DE"/>
        </w:rPr>
        <w:t xml:space="preserve">als mit einem </w:t>
      </w:r>
      <w:proofErr w:type="spellStart"/>
      <w:r w:rsidRPr="001A41A6">
        <w:rPr>
          <w:rFonts w:eastAsia="Times New Roman" w:cstheme="minorHAnsi"/>
          <w:lang w:eastAsia="de-DE"/>
        </w:rPr>
        <w:t>Wielandstecke</w:t>
      </w:r>
      <w:proofErr w:type="spellEnd"/>
      <w:r w:rsidRPr="001A41A6">
        <w:rPr>
          <w:rFonts w:eastAsia="Times New Roman" w:cstheme="minorHAnsi"/>
          <w:lang w:eastAsia="de-DE"/>
        </w:rPr>
        <w:t>.</w:t>
      </w:r>
    </w:p>
    <w:p w14:paraId="1974BC89" w14:textId="34746CFF" w:rsidR="001A41A6" w:rsidRPr="001A41A6" w:rsidRDefault="001A41A6" w:rsidP="001A41A6">
      <w:pPr>
        <w:spacing w:before="100" w:beforeAutospacing="1" w:after="100" w:afterAutospacing="1" w:line="240" w:lineRule="auto"/>
        <w:outlineLvl w:val="1"/>
        <w:rPr>
          <w:rFonts w:eastAsia="Times New Roman" w:cstheme="minorHAnsi"/>
          <w:b/>
          <w:bCs/>
          <w:lang w:eastAsia="de-DE"/>
        </w:rPr>
      </w:pPr>
      <w:r w:rsidRPr="001A41A6">
        <w:rPr>
          <w:rFonts w:eastAsia="Times New Roman" w:cstheme="minorHAnsi"/>
          <w:b/>
          <w:bCs/>
          <w:lang w:eastAsia="de-DE"/>
        </w:rPr>
        <w:t>Ist der Schuko Stecker empfehlenswert?</w:t>
      </w:r>
    </w:p>
    <w:p w14:paraId="1AAA4456" w14:textId="77777777" w:rsidR="00FB1072" w:rsidRDefault="001A41A6" w:rsidP="00FB1072">
      <w:pPr>
        <w:spacing w:before="100" w:beforeAutospacing="1" w:after="100" w:afterAutospacing="1" w:line="240" w:lineRule="auto"/>
        <w:rPr>
          <w:rFonts w:eastAsia="Times New Roman" w:cstheme="minorHAnsi"/>
          <w:lang w:eastAsia="de-DE"/>
        </w:rPr>
      </w:pPr>
      <w:r w:rsidRPr="001A41A6">
        <w:rPr>
          <w:rFonts w:eastAsia="Times New Roman" w:cstheme="minorHAnsi"/>
          <w:lang w:eastAsia="de-DE"/>
        </w:rPr>
        <w:t xml:space="preserve">Hersteller von Mini PV Solaranlagen, die an Schuko Stecker angeschlossen werden, werben gerne mit einfachen Plug &amp; Play </w:t>
      </w:r>
      <w:hyperlink r:id="rId7" w:tooltip="Installationen für Balkonkraftwerke" w:history="1">
        <w:r w:rsidRPr="001A41A6">
          <w:rPr>
            <w:rFonts w:eastAsia="Times New Roman" w:cstheme="minorHAnsi"/>
            <w:color w:val="0000FF"/>
            <w:u w:val="single"/>
            <w:lang w:eastAsia="de-DE"/>
          </w:rPr>
          <w:t>Installationen für Balkonkraftwerke</w:t>
        </w:r>
      </w:hyperlink>
      <w:r w:rsidRPr="001A41A6">
        <w:rPr>
          <w:rFonts w:eastAsia="Times New Roman" w:cstheme="minorHAnsi"/>
          <w:lang w:eastAsia="de-DE"/>
        </w:rPr>
        <w:t xml:space="preserve">. </w:t>
      </w:r>
    </w:p>
    <w:p w14:paraId="1C49D67F" w14:textId="227AAE1E" w:rsidR="001A41A6" w:rsidRPr="001A41A6" w:rsidRDefault="00FB1072" w:rsidP="001A41A6">
      <w:pPr>
        <w:spacing w:before="100" w:beforeAutospacing="1" w:after="100" w:afterAutospacing="1" w:line="240" w:lineRule="auto"/>
        <w:rPr>
          <w:rFonts w:eastAsia="Times New Roman" w:cstheme="minorHAnsi"/>
          <w:lang w:eastAsia="de-DE"/>
        </w:rPr>
      </w:pPr>
      <w:r w:rsidRPr="001A41A6">
        <w:rPr>
          <w:rFonts w:eastAsia="Times New Roman" w:cstheme="minorHAnsi"/>
          <w:lang w:eastAsia="de-DE"/>
        </w:rPr>
        <w:t>Der Betrieb eines Balkonkraftwerkes mit Schuko Stecker ist sicher, solange das Hausnetz für den erhöhten Stromfluss durch die Einspeisung ausreichend dimensioniert ist</w:t>
      </w:r>
      <w:r>
        <w:rPr>
          <w:rFonts w:eastAsia="Times New Roman" w:cstheme="minorHAnsi"/>
          <w:lang w:eastAsia="de-DE"/>
        </w:rPr>
        <w:t>.</w:t>
      </w:r>
      <w:r>
        <w:rPr>
          <w:rFonts w:eastAsia="Times New Roman" w:cstheme="minorHAnsi"/>
          <w:lang w:eastAsia="de-DE"/>
        </w:rPr>
        <w:br/>
        <w:t xml:space="preserve">  </w:t>
      </w:r>
      <w:r w:rsidR="00E803CD">
        <w:rPr>
          <w:rFonts w:eastAsia="Times New Roman" w:cstheme="minorHAnsi"/>
          <w:lang w:eastAsia="de-DE"/>
        </w:rPr>
        <w:t xml:space="preserve">- </w:t>
      </w:r>
      <w:r w:rsidR="001A41A6" w:rsidRPr="001A41A6">
        <w:rPr>
          <w:rFonts w:eastAsia="Times New Roman" w:cstheme="minorHAnsi"/>
          <w:lang w:eastAsia="de-DE"/>
        </w:rPr>
        <w:t xml:space="preserve">Als großes Problem werden beim Schuko Stecker immer die </w:t>
      </w:r>
      <w:r w:rsidR="001A41A6" w:rsidRPr="001A41A6">
        <w:rPr>
          <w:rFonts w:eastAsia="Times New Roman" w:cstheme="minorHAnsi"/>
          <w:b/>
          <w:bCs/>
          <w:lang w:eastAsia="de-DE"/>
        </w:rPr>
        <w:t>freiliegenden Pins</w:t>
      </w:r>
      <w:r w:rsidR="001A41A6" w:rsidRPr="001A41A6">
        <w:rPr>
          <w:rFonts w:eastAsia="Times New Roman" w:cstheme="minorHAnsi"/>
          <w:lang w:eastAsia="de-DE"/>
        </w:rPr>
        <w:t xml:space="preserve"> </w:t>
      </w:r>
      <w:r w:rsidR="00F96BEA">
        <w:rPr>
          <w:rFonts w:eastAsia="Times New Roman" w:cstheme="minorHAnsi"/>
          <w:lang w:eastAsia="de-DE"/>
        </w:rPr>
        <w:t>genannt.</w:t>
      </w:r>
      <w:r w:rsidR="00E803CD">
        <w:rPr>
          <w:rFonts w:eastAsia="Times New Roman" w:cstheme="minorHAnsi"/>
          <w:lang w:eastAsia="de-DE"/>
        </w:rPr>
        <w:br/>
      </w:r>
      <w:r>
        <w:rPr>
          <w:rFonts w:eastAsia="Times New Roman" w:cstheme="minorHAnsi"/>
          <w:lang w:eastAsia="de-DE"/>
        </w:rPr>
        <w:lastRenderedPageBreak/>
        <w:t xml:space="preserve"> </w:t>
      </w:r>
      <w:r w:rsidR="00E803CD">
        <w:rPr>
          <w:rFonts w:eastAsia="Times New Roman" w:cstheme="minorHAnsi"/>
          <w:lang w:eastAsia="de-DE"/>
        </w:rPr>
        <w:t xml:space="preserve"> - </w:t>
      </w:r>
      <w:r w:rsidR="001A41A6" w:rsidRPr="001A41A6">
        <w:rPr>
          <w:rFonts w:eastAsia="Times New Roman" w:cstheme="minorHAnsi"/>
          <w:lang w:eastAsia="de-DE"/>
        </w:rPr>
        <w:t xml:space="preserve">Ein weiteres Problem ist die </w:t>
      </w:r>
      <w:r w:rsidR="001A41A6" w:rsidRPr="001A41A6">
        <w:rPr>
          <w:rFonts w:eastAsia="Times New Roman" w:cstheme="minorHAnsi"/>
          <w:b/>
          <w:bCs/>
          <w:lang w:eastAsia="de-DE"/>
        </w:rPr>
        <w:t>Netzüberlastung</w:t>
      </w:r>
      <w:r>
        <w:rPr>
          <w:rFonts w:eastAsia="Times New Roman" w:cstheme="minorHAnsi"/>
          <w:b/>
          <w:bCs/>
          <w:lang w:eastAsia="de-DE"/>
        </w:rPr>
        <w:t>.</w:t>
      </w:r>
      <w:r>
        <w:rPr>
          <w:rFonts w:eastAsia="Times New Roman" w:cstheme="minorHAnsi"/>
          <w:lang w:eastAsia="de-DE"/>
        </w:rPr>
        <w:t xml:space="preserve"> </w:t>
      </w:r>
      <w:r w:rsidR="001A41A6" w:rsidRPr="001A41A6">
        <w:rPr>
          <w:rFonts w:eastAsia="Times New Roman" w:cstheme="minorHAnsi"/>
          <w:lang w:eastAsia="de-DE"/>
        </w:rPr>
        <w:t xml:space="preserve">Eine Schuko (Schutzkontakt) Steckdose sollte, </w:t>
      </w:r>
      <w:r w:rsidR="00E803CD">
        <w:rPr>
          <w:rFonts w:eastAsia="Times New Roman" w:cstheme="minorHAnsi"/>
          <w:lang w:eastAsia="de-DE"/>
        </w:rPr>
        <w:br/>
        <w:t xml:space="preserve">    </w:t>
      </w:r>
      <w:r w:rsidR="001A41A6" w:rsidRPr="001A41A6">
        <w:rPr>
          <w:rFonts w:eastAsia="Times New Roman" w:cstheme="minorHAnsi"/>
          <w:lang w:eastAsia="de-DE"/>
        </w:rPr>
        <w:t>insbesondere dann, wenn sie aus billigem Plastik ist, nur kurzzeitig auf maximal 16 Ampere</w:t>
      </w:r>
      <w:r w:rsidR="00E803CD">
        <w:rPr>
          <w:rFonts w:eastAsia="Times New Roman" w:cstheme="minorHAnsi"/>
          <w:lang w:eastAsia="de-DE"/>
        </w:rPr>
        <w:br/>
        <w:t xml:space="preserve">   </w:t>
      </w:r>
      <w:r w:rsidR="001A41A6" w:rsidRPr="001A41A6">
        <w:rPr>
          <w:rFonts w:eastAsia="Times New Roman" w:cstheme="minorHAnsi"/>
          <w:lang w:eastAsia="de-DE"/>
        </w:rPr>
        <w:t xml:space="preserve"> belastet werden.</w:t>
      </w:r>
    </w:p>
    <w:p w14:paraId="063B22E7" w14:textId="24A195C8" w:rsidR="001A41A6" w:rsidRPr="001A41A6" w:rsidRDefault="00E803CD" w:rsidP="00E803CD">
      <w:pPr>
        <w:spacing w:before="100" w:beforeAutospacing="1" w:after="100" w:afterAutospacing="1" w:line="240" w:lineRule="auto"/>
        <w:rPr>
          <w:rFonts w:eastAsia="Times New Roman" w:cstheme="minorHAnsi"/>
          <w:lang w:eastAsia="de-DE"/>
        </w:rPr>
      </w:pPr>
      <w:r w:rsidRPr="00E803CD">
        <w:rPr>
          <w:rFonts w:eastAsia="Times New Roman" w:cstheme="minorHAnsi"/>
          <w:b/>
          <w:bCs/>
          <w:lang w:eastAsia="de-DE"/>
        </w:rPr>
        <w:t>Fazit</w:t>
      </w:r>
      <w:r w:rsidR="00FB1072">
        <w:rPr>
          <w:rFonts w:eastAsia="Times New Roman" w:cstheme="minorHAnsi"/>
          <w:b/>
          <w:bCs/>
          <w:lang w:eastAsia="de-DE"/>
        </w:rPr>
        <w:t xml:space="preserve">: </w:t>
      </w:r>
      <w:r w:rsidR="001A41A6" w:rsidRPr="001A41A6">
        <w:rPr>
          <w:rFonts w:eastAsia="Times New Roman" w:cstheme="minorHAnsi"/>
          <w:lang w:eastAsia="de-DE"/>
        </w:rPr>
        <w:t>Der Betrieb von Balkonkraftwerken mit typischem Schutzkontaktstecker ist in Deutschland nicht normkonform laut </w:t>
      </w:r>
      <w:hyperlink r:id="rId8" w:tgtFrame="_blank" w:history="1">
        <w:r w:rsidR="001A41A6" w:rsidRPr="001A41A6">
          <w:rPr>
            <w:rFonts w:eastAsia="Times New Roman" w:cstheme="minorHAnsi"/>
            <w:color w:val="0000FF"/>
            <w:u w:val="single"/>
            <w:lang w:eastAsia="de-DE"/>
          </w:rPr>
          <w:t>DIN VDE V 0628-1 VDE V 0628-1:2018-02</w:t>
        </w:r>
      </w:hyperlink>
    </w:p>
    <w:p w14:paraId="25B6AF38" w14:textId="77777777" w:rsidR="001A41A6" w:rsidRPr="001A41A6" w:rsidRDefault="001A41A6" w:rsidP="001A41A6">
      <w:pPr>
        <w:numPr>
          <w:ilvl w:val="0"/>
          <w:numId w:val="1"/>
        </w:numPr>
        <w:spacing w:before="100" w:beforeAutospacing="1" w:after="100" w:afterAutospacing="1" w:line="240" w:lineRule="auto"/>
        <w:rPr>
          <w:rFonts w:eastAsia="Times New Roman" w:cstheme="minorHAnsi"/>
          <w:lang w:eastAsia="de-DE"/>
        </w:rPr>
      </w:pPr>
      <w:r w:rsidRPr="001A41A6">
        <w:rPr>
          <w:rFonts w:eastAsia="Times New Roman" w:cstheme="minorHAnsi"/>
          <w:lang w:eastAsia="de-DE"/>
        </w:rPr>
        <w:t xml:space="preserve">Solange der Wechselrichter des Balkonkraftwerks über einen NA-Schutz verfügt, ist ein Betrieb an einer </w:t>
      </w:r>
      <w:proofErr w:type="spellStart"/>
      <w:r w:rsidRPr="001A41A6">
        <w:rPr>
          <w:rFonts w:eastAsia="Times New Roman" w:cstheme="minorHAnsi"/>
          <w:lang w:eastAsia="de-DE"/>
        </w:rPr>
        <w:t>Schukosteckdose</w:t>
      </w:r>
      <w:proofErr w:type="spellEnd"/>
      <w:r w:rsidRPr="001A41A6">
        <w:rPr>
          <w:rFonts w:eastAsia="Times New Roman" w:cstheme="minorHAnsi"/>
          <w:lang w:eastAsia="de-DE"/>
        </w:rPr>
        <w:t xml:space="preserve"> bedenkenlos möglich.</w:t>
      </w:r>
    </w:p>
    <w:p w14:paraId="6C6CACC4" w14:textId="77777777" w:rsidR="001A41A6" w:rsidRPr="001A41A6" w:rsidRDefault="001A41A6" w:rsidP="001A41A6">
      <w:pPr>
        <w:numPr>
          <w:ilvl w:val="0"/>
          <w:numId w:val="1"/>
        </w:numPr>
        <w:spacing w:before="100" w:beforeAutospacing="1" w:after="100" w:afterAutospacing="1" w:line="240" w:lineRule="auto"/>
        <w:rPr>
          <w:rFonts w:eastAsia="Times New Roman" w:cstheme="minorHAnsi"/>
          <w:lang w:eastAsia="de-DE"/>
        </w:rPr>
      </w:pPr>
      <w:r w:rsidRPr="001A41A6">
        <w:rPr>
          <w:rFonts w:eastAsia="Times New Roman" w:cstheme="minorHAnsi"/>
          <w:lang w:eastAsia="de-DE"/>
        </w:rPr>
        <w:t xml:space="preserve">Es dürfen nicht mehrere </w:t>
      </w:r>
      <w:hyperlink r:id="rId9" w:tooltip="Balkonkraftwerke" w:history="1">
        <w:r w:rsidRPr="001A41A6">
          <w:rPr>
            <w:rFonts w:eastAsia="Times New Roman" w:cstheme="minorHAnsi"/>
            <w:color w:val="0000FF"/>
            <w:u w:val="single"/>
            <w:lang w:eastAsia="de-DE"/>
          </w:rPr>
          <w:t>Balkonkraftwerke</w:t>
        </w:r>
      </w:hyperlink>
      <w:r w:rsidRPr="001A41A6">
        <w:rPr>
          <w:rFonts w:eastAsia="Times New Roman" w:cstheme="minorHAnsi"/>
          <w:lang w:eastAsia="de-DE"/>
        </w:rPr>
        <w:t> an einem Haus-/Wohnungsnetz betrieben werden - schon gar nicht mehrere Balkonkraftwerke an einer Mehrfach-Verteilersteckdose</w:t>
      </w:r>
    </w:p>
    <w:p w14:paraId="202CC89A" w14:textId="05E70BDD" w:rsidR="001A41A6" w:rsidRPr="001A41A6" w:rsidRDefault="001A41A6" w:rsidP="001A41A6">
      <w:pPr>
        <w:spacing w:before="100" w:beforeAutospacing="1" w:after="100" w:afterAutospacing="1" w:line="240" w:lineRule="auto"/>
        <w:outlineLvl w:val="1"/>
        <w:rPr>
          <w:rFonts w:eastAsia="Times New Roman" w:cstheme="minorHAnsi"/>
          <w:b/>
          <w:bCs/>
          <w:lang w:eastAsia="de-DE"/>
        </w:rPr>
      </w:pPr>
      <w:r w:rsidRPr="001A41A6">
        <w:rPr>
          <w:rFonts w:eastAsia="Times New Roman" w:cstheme="minorHAnsi"/>
          <w:b/>
          <w:bCs/>
          <w:lang w:eastAsia="de-DE"/>
        </w:rPr>
        <w:t>Warum der Wieland Stecker empfohlen wird</w:t>
      </w:r>
    </w:p>
    <w:p w14:paraId="5296C6F9" w14:textId="0BBEC8D2" w:rsidR="001A41A6" w:rsidRPr="001A41A6" w:rsidRDefault="001A41A6" w:rsidP="00E803CD">
      <w:pPr>
        <w:spacing w:before="100" w:beforeAutospacing="1" w:after="100" w:afterAutospacing="1" w:line="240" w:lineRule="auto"/>
        <w:rPr>
          <w:rFonts w:eastAsia="Times New Roman" w:cstheme="minorHAnsi"/>
          <w:lang w:eastAsia="de-DE"/>
        </w:rPr>
      </w:pPr>
      <w:r w:rsidRPr="001A41A6">
        <w:rPr>
          <w:rFonts w:eastAsia="Times New Roman" w:cstheme="minorHAnsi"/>
          <w:lang w:eastAsia="de-DE"/>
        </w:rPr>
        <w:t>Der Wieland Stecker ist aus einem auf Strom bezogenen robusteren Plastik als die normale Schuko-Steckdose. Zudem sind die Pins nicht wie beim Schuko Stecker komplett freiliegend, was die theoretische Gefahr eines Lichtbogens zwischen Pin und Buchse und damit die Überhitzung und Brandgefahr minimiert.</w:t>
      </w:r>
    </w:p>
    <w:p w14:paraId="7D5C21E2" w14:textId="77777777" w:rsidR="001A41A6" w:rsidRPr="001A41A6" w:rsidRDefault="001A41A6" w:rsidP="001A41A6">
      <w:pPr>
        <w:spacing w:after="0" w:line="240" w:lineRule="auto"/>
        <w:rPr>
          <w:rFonts w:eastAsia="Times New Roman" w:cstheme="minorHAnsi"/>
          <w:lang w:eastAsia="de-DE"/>
        </w:rPr>
      </w:pPr>
      <w:r w:rsidRPr="001A41A6">
        <w:rPr>
          <w:rFonts w:eastAsia="Times New Roman" w:cstheme="minorHAnsi"/>
          <w:lang w:eastAsia="de-DE"/>
        </w:rPr>
        <w:t xml:space="preserve">Der Wieland RST CLASSIC Rundsteckverbinder wird zur Verkabelung von Solaranlagen genutzt und bietet hohen Schutz (Wieland Electric) </w:t>
      </w:r>
    </w:p>
    <w:p w14:paraId="528CDCBA" w14:textId="561B9491" w:rsidR="001A41A6" w:rsidRPr="001A41A6" w:rsidRDefault="00E803CD" w:rsidP="001A41A6">
      <w:pPr>
        <w:spacing w:before="100" w:beforeAutospacing="1" w:after="100" w:afterAutospacing="1" w:line="240" w:lineRule="auto"/>
        <w:outlineLvl w:val="1"/>
        <w:rPr>
          <w:rFonts w:eastAsia="Times New Roman" w:cstheme="minorHAnsi"/>
          <w:b/>
          <w:bCs/>
          <w:lang w:eastAsia="de-DE"/>
        </w:rPr>
      </w:pPr>
      <w:r>
        <w:rPr>
          <w:rFonts w:eastAsia="Times New Roman" w:cstheme="minorHAnsi"/>
          <w:b/>
          <w:bCs/>
          <w:lang w:eastAsia="de-DE"/>
        </w:rPr>
        <w:t>W</w:t>
      </w:r>
      <w:r w:rsidR="001A41A6" w:rsidRPr="001A41A6">
        <w:rPr>
          <w:rFonts w:eastAsia="Times New Roman" w:cstheme="minorHAnsi"/>
          <w:b/>
          <w:bCs/>
          <w:lang w:eastAsia="de-DE"/>
        </w:rPr>
        <w:t>as vor der Inbetriebnahme noch wichtig ist</w:t>
      </w:r>
    </w:p>
    <w:p w14:paraId="066A7623" w14:textId="73A86771" w:rsidR="001A41A6" w:rsidRPr="001A41A6" w:rsidRDefault="001A41A6" w:rsidP="001A41A6">
      <w:pPr>
        <w:spacing w:before="100" w:beforeAutospacing="1" w:after="100" w:afterAutospacing="1" w:line="240" w:lineRule="auto"/>
        <w:rPr>
          <w:rFonts w:eastAsia="Times New Roman" w:cstheme="minorHAnsi"/>
          <w:lang w:eastAsia="de-DE"/>
        </w:rPr>
      </w:pPr>
      <w:r w:rsidRPr="001A41A6">
        <w:rPr>
          <w:rFonts w:eastAsia="Times New Roman" w:cstheme="minorHAnsi"/>
          <w:lang w:eastAsia="de-DE"/>
        </w:rPr>
        <w:t>Um eine Überbelastung des Steckers und des Stromkabels zu vermeiden, ist für die </w:t>
      </w:r>
      <w:r w:rsidRPr="001A41A6">
        <w:rPr>
          <w:rFonts w:eastAsia="Times New Roman" w:cstheme="minorHAnsi"/>
          <w:u w:val="single"/>
          <w:lang w:eastAsia="de-DE"/>
        </w:rPr>
        <w:t>Installation eines Balkonkraftwerks</w:t>
      </w:r>
      <w:r w:rsidRPr="001A41A6">
        <w:rPr>
          <w:rFonts w:eastAsia="Times New Roman" w:cstheme="minorHAnsi"/>
          <w:lang w:eastAsia="de-DE"/>
        </w:rPr>
        <w:t xml:space="preserve"> ein Elektriker empfehlenswert, bei alten Elektroinstallationen (mehr als 40 Jahre) gar notwendig. </w:t>
      </w:r>
      <w:r w:rsidR="00792CB4">
        <w:rPr>
          <w:rFonts w:eastAsia="Times New Roman" w:cstheme="minorHAnsi"/>
          <w:lang w:eastAsia="de-DE"/>
        </w:rPr>
        <w:br/>
      </w:r>
      <w:r w:rsidRPr="001A41A6">
        <w:rPr>
          <w:rFonts w:eastAsia="Times New Roman" w:cstheme="minorHAnsi"/>
          <w:lang w:eastAsia="de-DE"/>
        </w:rPr>
        <w:t xml:space="preserve">Es gibt </w:t>
      </w:r>
      <w:r w:rsidR="00FB1072">
        <w:rPr>
          <w:rFonts w:eastAsia="Times New Roman" w:cstheme="minorHAnsi"/>
          <w:lang w:eastAsia="de-DE"/>
        </w:rPr>
        <w:t>3</w:t>
      </w:r>
      <w:r w:rsidRPr="001A41A6">
        <w:rPr>
          <w:rFonts w:eastAsia="Times New Roman" w:cstheme="minorHAnsi"/>
          <w:lang w:eastAsia="de-DE"/>
        </w:rPr>
        <w:t xml:space="preserve"> Punkte, die für einen sicheren </w:t>
      </w:r>
      <w:r w:rsidR="00FB1072">
        <w:rPr>
          <w:rFonts w:eastAsia="Times New Roman" w:cstheme="minorHAnsi"/>
          <w:lang w:eastAsia="de-DE"/>
        </w:rPr>
        <w:t xml:space="preserve">gesetzmäßigen </w:t>
      </w:r>
      <w:r w:rsidRPr="001A41A6">
        <w:rPr>
          <w:rFonts w:eastAsia="Times New Roman" w:cstheme="minorHAnsi"/>
          <w:lang w:eastAsia="de-DE"/>
        </w:rPr>
        <w:t>Betrieb eines Balkonkraftwerks unbedingt zu prüfen sind:</w:t>
      </w:r>
      <w:r w:rsidR="00792CB4">
        <w:rPr>
          <w:rFonts w:eastAsia="Times New Roman" w:cstheme="minorHAnsi"/>
          <w:lang w:eastAsia="de-DE"/>
        </w:rPr>
        <w:br/>
        <w:t xml:space="preserve"> - Sind </w:t>
      </w:r>
      <w:r w:rsidRPr="001A41A6">
        <w:rPr>
          <w:rFonts w:eastAsia="Times New Roman" w:cstheme="minorHAnsi"/>
          <w:lang w:eastAsia="de-DE"/>
        </w:rPr>
        <w:t xml:space="preserve">die Leitungen im Hausnetz für die zusätzliche Einspeisung des Stroms aus der Mini PV Anlage </w:t>
      </w:r>
      <w:r w:rsidR="00792CB4">
        <w:rPr>
          <w:rFonts w:eastAsia="Times New Roman" w:cstheme="minorHAnsi"/>
          <w:lang w:eastAsia="de-DE"/>
        </w:rPr>
        <w:br/>
        <w:t xml:space="preserve">    </w:t>
      </w:r>
      <w:r w:rsidRPr="001A41A6">
        <w:rPr>
          <w:rFonts w:eastAsia="Times New Roman" w:cstheme="minorHAnsi"/>
          <w:lang w:eastAsia="de-DE"/>
        </w:rPr>
        <w:t>ausreichend dimensioniert</w:t>
      </w:r>
      <w:r w:rsidR="00792CB4">
        <w:rPr>
          <w:rFonts w:eastAsia="Times New Roman" w:cstheme="minorHAnsi"/>
          <w:lang w:eastAsia="de-DE"/>
        </w:rPr>
        <w:t xml:space="preserve">, </w:t>
      </w:r>
      <w:r w:rsidRPr="001A41A6">
        <w:rPr>
          <w:rFonts w:eastAsia="Times New Roman" w:cstheme="minorHAnsi"/>
          <w:lang w:eastAsia="de-DE"/>
        </w:rPr>
        <w:t xml:space="preserve">also eine Überlastung und damit potenzielle Brandgefahr </w:t>
      </w:r>
      <w:proofErr w:type="spellStart"/>
      <w:r w:rsidRPr="001A41A6">
        <w:rPr>
          <w:rFonts w:eastAsia="Times New Roman" w:cstheme="minorHAnsi"/>
          <w:lang w:eastAsia="de-DE"/>
        </w:rPr>
        <w:t>ausge</w:t>
      </w:r>
      <w:proofErr w:type="spellEnd"/>
      <w:r w:rsidR="00792CB4">
        <w:rPr>
          <w:rFonts w:eastAsia="Times New Roman" w:cstheme="minorHAnsi"/>
          <w:lang w:eastAsia="de-DE"/>
        </w:rPr>
        <w:t>-</w:t>
      </w:r>
      <w:r w:rsidR="00792CB4">
        <w:rPr>
          <w:rFonts w:eastAsia="Times New Roman" w:cstheme="minorHAnsi"/>
          <w:lang w:eastAsia="de-DE"/>
        </w:rPr>
        <w:br/>
        <w:t xml:space="preserve">    </w:t>
      </w:r>
      <w:r w:rsidRPr="001A41A6">
        <w:rPr>
          <w:rFonts w:eastAsia="Times New Roman" w:cstheme="minorHAnsi"/>
          <w:lang w:eastAsia="de-DE"/>
        </w:rPr>
        <w:t>schlossen werden kann.</w:t>
      </w:r>
      <w:r w:rsidR="00792CB4">
        <w:rPr>
          <w:rFonts w:eastAsia="Times New Roman" w:cstheme="minorHAnsi"/>
          <w:lang w:eastAsia="de-DE"/>
        </w:rPr>
        <w:br/>
        <w:t xml:space="preserve"> - Sind</w:t>
      </w:r>
      <w:r w:rsidRPr="001A41A6">
        <w:rPr>
          <w:rFonts w:eastAsia="Times New Roman" w:cstheme="minorHAnsi"/>
          <w:lang w:eastAsia="de-DE"/>
        </w:rPr>
        <w:t xml:space="preserve"> die Sicherungen ausreichend dimensioniert. Dies ist sinnvoll, da Gebäude auf eine zentrale </w:t>
      </w:r>
      <w:r w:rsidR="00792CB4">
        <w:rPr>
          <w:rFonts w:eastAsia="Times New Roman" w:cstheme="minorHAnsi"/>
          <w:lang w:eastAsia="de-DE"/>
        </w:rPr>
        <w:br/>
        <w:t xml:space="preserve">    </w:t>
      </w:r>
      <w:r w:rsidRPr="001A41A6">
        <w:rPr>
          <w:rFonts w:eastAsia="Times New Roman" w:cstheme="minorHAnsi"/>
          <w:lang w:eastAsia="de-DE"/>
        </w:rPr>
        <w:t xml:space="preserve">Einspeisung von Strom ausgelegt sind. Die Sicherungen können ihrer Schutzfunktion nur dann </w:t>
      </w:r>
      <w:r w:rsidR="00792CB4">
        <w:rPr>
          <w:rFonts w:eastAsia="Times New Roman" w:cstheme="minorHAnsi"/>
          <w:lang w:eastAsia="de-DE"/>
        </w:rPr>
        <w:br/>
        <w:t xml:space="preserve">     </w:t>
      </w:r>
      <w:r w:rsidRPr="001A41A6">
        <w:rPr>
          <w:rFonts w:eastAsia="Times New Roman" w:cstheme="minorHAnsi"/>
          <w:lang w:eastAsia="de-DE"/>
        </w:rPr>
        <w:t>nachkommen, wenn sie den zusätzlich eingespeisten Strom mitberücksichtigen.</w:t>
      </w:r>
      <w:r w:rsidR="00792CB4">
        <w:rPr>
          <w:rFonts w:eastAsia="Times New Roman" w:cstheme="minorHAnsi"/>
          <w:lang w:eastAsia="de-DE"/>
        </w:rPr>
        <w:br/>
      </w:r>
      <w:r w:rsidR="00FB1072">
        <w:rPr>
          <w:rFonts w:eastAsia="Times New Roman" w:cstheme="minorHAnsi"/>
          <w:lang w:eastAsia="de-DE"/>
        </w:rPr>
        <w:t xml:space="preserve"> </w:t>
      </w:r>
      <w:r w:rsidR="00FB1072">
        <w:rPr>
          <w:rFonts w:eastAsia="Times New Roman" w:cstheme="minorHAnsi"/>
          <w:lang w:eastAsia="de-DE"/>
        </w:rPr>
        <w:tab/>
        <w:t xml:space="preserve">- </w:t>
      </w:r>
      <w:r w:rsidRPr="001A41A6">
        <w:rPr>
          <w:rFonts w:eastAsia="Times New Roman" w:cstheme="minorHAnsi"/>
          <w:lang w:eastAsia="de-DE"/>
        </w:rPr>
        <w:t xml:space="preserve">In einigen Fällen kann es deshalb vorkommen, dass der Elektriker die vorhandene Sicherung </w:t>
      </w:r>
      <w:r w:rsidR="00FB1072">
        <w:rPr>
          <w:rFonts w:eastAsia="Times New Roman" w:cstheme="minorHAnsi"/>
          <w:lang w:eastAsia="de-DE"/>
        </w:rPr>
        <w:br/>
        <w:t xml:space="preserve"> </w:t>
      </w:r>
      <w:r w:rsidR="00FB1072">
        <w:rPr>
          <w:rFonts w:eastAsia="Times New Roman" w:cstheme="minorHAnsi"/>
          <w:lang w:eastAsia="de-DE"/>
        </w:rPr>
        <w:tab/>
        <w:t xml:space="preserve">   </w:t>
      </w:r>
      <w:r w:rsidRPr="001A41A6">
        <w:rPr>
          <w:rFonts w:eastAsia="Times New Roman" w:cstheme="minorHAnsi"/>
          <w:lang w:eastAsia="de-DE"/>
        </w:rPr>
        <w:t>gegen eine kleinere Sicherung austauschen muss.</w:t>
      </w:r>
      <w:r w:rsidR="00FB1072">
        <w:rPr>
          <w:rFonts w:eastAsia="Times New Roman" w:cstheme="minorHAnsi"/>
          <w:lang w:eastAsia="de-DE"/>
        </w:rPr>
        <w:br/>
        <w:t xml:space="preserve"> - Muss ein</w:t>
      </w:r>
      <w:r w:rsidRPr="001A41A6">
        <w:rPr>
          <w:rFonts w:eastAsia="Times New Roman" w:cstheme="minorHAnsi"/>
          <w:lang w:eastAsia="de-DE"/>
        </w:rPr>
        <w:t xml:space="preserve"> Austausch des </w:t>
      </w:r>
      <w:r w:rsidR="00FB1072">
        <w:rPr>
          <w:rFonts w:eastAsia="Times New Roman" w:cstheme="minorHAnsi"/>
          <w:lang w:eastAsia="de-DE"/>
        </w:rPr>
        <w:t>Stromzählers</w:t>
      </w:r>
      <w:r w:rsidRPr="001A41A6">
        <w:rPr>
          <w:rFonts w:eastAsia="Times New Roman" w:cstheme="minorHAnsi"/>
          <w:lang w:eastAsia="de-DE"/>
        </w:rPr>
        <w:t xml:space="preserve"> vorgenommen werden</w:t>
      </w:r>
      <w:r w:rsidR="00FB1072">
        <w:rPr>
          <w:rFonts w:eastAsia="Times New Roman" w:cstheme="minorHAnsi"/>
          <w:lang w:eastAsia="de-DE"/>
        </w:rPr>
        <w:t>. W</w:t>
      </w:r>
      <w:r w:rsidRPr="001A41A6">
        <w:rPr>
          <w:rFonts w:eastAsia="Times New Roman" w:cstheme="minorHAnsi"/>
          <w:lang w:eastAsia="de-DE"/>
        </w:rPr>
        <w:t>enn es sich bei diesem um einen</w:t>
      </w:r>
      <w:r w:rsidR="00FB1072">
        <w:rPr>
          <w:rFonts w:eastAsia="Times New Roman" w:cstheme="minorHAnsi"/>
          <w:lang w:eastAsia="de-DE"/>
        </w:rPr>
        <w:t xml:space="preserve"> </w:t>
      </w:r>
      <w:r w:rsidR="00FB1072">
        <w:rPr>
          <w:rFonts w:eastAsia="Times New Roman" w:cstheme="minorHAnsi"/>
          <w:lang w:eastAsia="de-DE"/>
        </w:rPr>
        <w:br/>
        <w:t xml:space="preserve">   alten analogen Zähler</w:t>
      </w:r>
      <w:r w:rsidRPr="001A41A6">
        <w:rPr>
          <w:rFonts w:eastAsia="Times New Roman" w:cstheme="minorHAnsi"/>
          <w:lang w:eastAsia="de-DE"/>
        </w:rPr>
        <w:t> ohne Rücklaufsperre handelt</w:t>
      </w:r>
      <w:r w:rsidR="00FB1072">
        <w:rPr>
          <w:rFonts w:eastAsia="Times New Roman" w:cstheme="minorHAnsi"/>
          <w:lang w:eastAsia="de-DE"/>
        </w:rPr>
        <w:t xml:space="preserve"> muss er durch einen Smartmeter ersetzt </w:t>
      </w:r>
      <w:r w:rsidR="00FB1072">
        <w:rPr>
          <w:rFonts w:eastAsia="Times New Roman" w:cstheme="minorHAnsi"/>
          <w:lang w:eastAsia="de-DE"/>
        </w:rPr>
        <w:br/>
        <w:t xml:space="preserve">   werden.</w:t>
      </w:r>
    </w:p>
    <w:p w14:paraId="3D42CFAB" w14:textId="53716352" w:rsidR="001A41A6" w:rsidRDefault="001A41A6" w:rsidP="001A41A6">
      <w:pPr>
        <w:spacing w:before="100" w:beforeAutospacing="1" w:after="100" w:afterAutospacing="1" w:line="240" w:lineRule="auto"/>
        <w:rPr>
          <w:rFonts w:eastAsia="Times New Roman" w:cstheme="minorHAnsi"/>
          <w:lang w:eastAsia="de-DE"/>
        </w:rPr>
      </w:pPr>
      <w:r w:rsidRPr="001A41A6">
        <w:rPr>
          <w:rFonts w:eastAsia="Times New Roman" w:cstheme="minorHAnsi"/>
          <w:lang w:eastAsia="de-DE"/>
        </w:rPr>
        <w:t xml:space="preserve">Die Anforderungen an die Leitungsdimensionierung, Anschlussart und Schutzeinrichtungen sind in der </w:t>
      </w:r>
      <w:hyperlink r:id="rId10" w:tgtFrame="_blank" w:history="1">
        <w:r w:rsidRPr="001A41A6">
          <w:rPr>
            <w:rFonts w:eastAsia="Times New Roman" w:cstheme="minorHAnsi"/>
            <w:color w:val="0000FF"/>
            <w:u w:val="single"/>
            <w:lang w:eastAsia="de-DE"/>
          </w:rPr>
          <w:t>DIN VDE V 0100-551</w:t>
        </w:r>
      </w:hyperlink>
      <w:r w:rsidRPr="001A41A6">
        <w:rPr>
          <w:rFonts w:eastAsia="Times New Roman" w:cstheme="minorHAnsi"/>
          <w:lang w:eastAsia="de-DE"/>
        </w:rPr>
        <w:t xml:space="preserve"> und </w:t>
      </w:r>
      <w:hyperlink r:id="rId11" w:tgtFrame="_blank" w:history="1">
        <w:r w:rsidRPr="001A41A6">
          <w:rPr>
            <w:rFonts w:eastAsia="Times New Roman" w:cstheme="minorHAnsi"/>
            <w:color w:val="0000FF"/>
            <w:u w:val="single"/>
            <w:lang w:eastAsia="de-DE"/>
          </w:rPr>
          <w:t>VDE V 0100-551-1</w:t>
        </w:r>
      </w:hyperlink>
      <w:r w:rsidRPr="001A41A6">
        <w:rPr>
          <w:rFonts w:eastAsia="Times New Roman" w:cstheme="minorHAnsi"/>
          <w:lang w:eastAsia="de-DE"/>
        </w:rPr>
        <w:t xml:space="preserve"> enthalten. Neben diesen technischen Grundlagen gilt es aber auch die formalen Anforderungen der Inbetriebnahme zu klären, so unter anderem die </w:t>
      </w:r>
      <w:hyperlink r:id="rId12" w:tooltip="Anmeldung des Balkonkraftwerks bei der Bundesnetzagentur" w:history="1">
        <w:r w:rsidRPr="001A41A6">
          <w:rPr>
            <w:rFonts w:eastAsia="Times New Roman" w:cstheme="minorHAnsi"/>
            <w:color w:val="0000FF"/>
            <w:u w:val="single"/>
            <w:lang w:eastAsia="de-DE"/>
          </w:rPr>
          <w:t>Anmeldung des Balkonkraftwerks bei der Bundesnetzagentur</w:t>
        </w:r>
      </w:hyperlink>
      <w:r w:rsidRPr="001A41A6">
        <w:rPr>
          <w:rFonts w:eastAsia="Times New Roman" w:cstheme="minorHAnsi"/>
          <w:lang w:eastAsia="de-DE"/>
        </w:rPr>
        <w:t>.</w:t>
      </w:r>
    </w:p>
    <w:p w14:paraId="6BE5FA58" w14:textId="0C264219" w:rsidR="00E36F8C" w:rsidRDefault="00E46C13" w:rsidP="001A41A6">
      <w:pPr>
        <w:spacing w:before="100" w:beforeAutospacing="1" w:after="100" w:afterAutospacing="1" w:line="240" w:lineRule="auto"/>
        <w:rPr>
          <w:rFonts w:eastAsia="Times New Roman" w:cstheme="minorHAnsi"/>
          <w:lang w:eastAsia="de-DE"/>
        </w:rPr>
      </w:pPr>
      <w:r>
        <w:rPr>
          <w:rFonts w:eastAsia="Times New Roman" w:cstheme="minorHAnsi"/>
          <w:lang w:eastAsia="de-DE"/>
        </w:rPr>
        <w:t xml:space="preserve">Eine 600 W Anlage erzeugt im Jahr ca. 290 kWh in Norddeutschland bei Süd-Südwestlicher Ausrichtung. </w:t>
      </w:r>
      <w:r w:rsidR="00E04F10">
        <w:rPr>
          <w:rFonts w:eastAsia="Times New Roman" w:cstheme="minorHAnsi"/>
          <w:lang w:eastAsia="de-DE"/>
        </w:rPr>
        <w:br/>
      </w:r>
      <w:r>
        <w:rPr>
          <w:rFonts w:eastAsia="Times New Roman" w:cstheme="minorHAnsi"/>
          <w:lang w:eastAsia="de-DE"/>
        </w:rPr>
        <w:t>Um diese Leistung nutzen zu können</w:t>
      </w:r>
      <w:r w:rsidR="00E36F8C">
        <w:rPr>
          <w:rFonts w:eastAsia="Times New Roman" w:cstheme="minorHAnsi"/>
          <w:lang w:eastAsia="de-DE"/>
        </w:rPr>
        <w:t>,</w:t>
      </w:r>
      <w:r>
        <w:rPr>
          <w:rFonts w:eastAsia="Times New Roman" w:cstheme="minorHAnsi"/>
          <w:lang w:eastAsia="de-DE"/>
        </w:rPr>
        <w:t xml:space="preserve"> muss man in den Sommermonaten </w:t>
      </w:r>
      <w:r w:rsidRPr="00E36F8C">
        <w:rPr>
          <w:rFonts w:eastAsia="Times New Roman" w:cstheme="minorHAnsi"/>
          <w:u w:val="single"/>
          <w:lang w:eastAsia="de-DE"/>
        </w:rPr>
        <w:t>tagsüber</w:t>
      </w:r>
      <w:r>
        <w:rPr>
          <w:rFonts w:eastAsia="Times New Roman" w:cstheme="minorHAnsi"/>
          <w:lang w:eastAsia="de-DE"/>
        </w:rPr>
        <w:t xml:space="preserve"> aber </w:t>
      </w:r>
      <w:r w:rsidR="00E36F8C">
        <w:rPr>
          <w:rFonts w:eastAsia="Times New Roman" w:cstheme="minorHAnsi"/>
          <w:lang w:eastAsia="de-DE"/>
        </w:rPr>
        <w:t>auch die Spitzenleistung von ca.</w:t>
      </w:r>
      <w:r>
        <w:rPr>
          <w:rFonts w:eastAsia="Times New Roman" w:cstheme="minorHAnsi"/>
          <w:lang w:eastAsia="de-DE"/>
        </w:rPr>
        <w:t xml:space="preserve"> 300 Watt/h verbrauchen</w:t>
      </w:r>
      <w:r w:rsidR="00E36F8C">
        <w:rPr>
          <w:rFonts w:eastAsia="Times New Roman" w:cstheme="minorHAnsi"/>
          <w:lang w:eastAsia="de-DE"/>
        </w:rPr>
        <w:t>.</w:t>
      </w:r>
      <w:r>
        <w:rPr>
          <w:rFonts w:eastAsia="Times New Roman" w:cstheme="minorHAnsi"/>
          <w:lang w:eastAsia="de-DE"/>
        </w:rPr>
        <w:t xml:space="preserve"> </w:t>
      </w:r>
      <w:r>
        <w:rPr>
          <w:rFonts w:eastAsia="Times New Roman" w:cstheme="minorHAnsi"/>
          <w:lang w:eastAsia="de-DE"/>
        </w:rPr>
        <w:br/>
      </w:r>
      <w:r w:rsidR="00E36F8C">
        <w:rPr>
          <w:rFonts w:eastAsia="Times New Roman" w:cstheme="minorHAnsi"/>
          <w:lang w:eastAsia="de-DE"/>
        </w:rPr>
        <w:t>M</w:t>
      </w:r>
      <w:r>
        <w:rPr>
          <w:rFonts w:eastAsia="Times New Roman" w:cstheme="minorHAnsi"/>
          <w:lang w:eastAsia="de-DE"/>
        </w:rPr>
        <w:t>an geht</w:t>
      </w:r>
      <w:r w:rsidR="00E04F10">
        <w:rPr>
          <w:rFonts w:eastAsia="Times New Roman" w:cstheme="minorHAnsi"/>
          <w:lang w:eastAsia="de-DE"/>
        </w:rPr>
        <w:t xml:space="preserve"> deshalb </w:t>
      </w:r>
      <w:r>
        <w:rPr>
          <w:rFonts w:eastAsia="Times New Roman" w:cstheme="minorHAnsi"/>
          <w:lang w:eastAsia="de-DE"/>
        </w:rPr>
        <w:t xml:space="preserve">also eher von </w:t>
      </w:r>
      <w:r w:rsidR="00E36F8C">
        <w:rPr>
          <w:rFonts w:eastAsia="Times New Roman" w:cstheme="minorHAnsi"/>
          <w:lang w:eastAsia="de-DE"/>
        </w:rPr>
        <w:t>90% aus, was ca. 260 kWh bedeutet.</w:t>
      </w:r>
      <w:r w:rsidR="00E36F8C">
        <w:rPr>
          <w:rFonts w:eastAsia="Times New Roman" w:cstheme="minorHAnsi"/>
          <w:lang w:eastAsia="de-DE"/>
        </w:rPr>
        <w:br/>
      </w:r>
    </w:p>
    <w:p w14:paraId="2D2DFC91" w14:textId="1EB765D8" w:rsidR="00E36F8C" w:rsidRDefault="00E36F8C" w:rsidP="001A41A6">
      <w:pPr>
        <w:spacing w:before="100" w:beforeAutospacing="1" w:after="100" w:afterAutospacing="1" w:line="240" w:lineRule="auto"/>
        <w:rPr>
          <w:rFonts w:eastAsia="Times New Roman" w:cstheme="minorHAnsi"/>
          <w:lang w:eastAsia="de-DE"/>
        </w:rPr>
      </w:pPr>
      <w:r w:rsidRPr="00E36F8C">
        <w:rPr>
          <w:rFonts w:eastAsia="Times New Roman" w:cstheme="minorHAnsi"/>
          <w:b/>
          <w:bCs/>
          <w:lang w:eastAsia="de-DE"/>
        </w:rPr>
        <w:lastRenderedPageBreak/>
        <w:t>Kosten / Nutzen</w:t>
      </w:r>
      <w:r>
        <w:rPr>
          <w:rFonts w:eastAsia="Times New Roman" w:cstheme="minorHAnsi"/>
          <w:lang w:eastAsia="de-DE"/>
        </w:rPr>
        <w:br/>
        <w:t xml:space="preserve">  - bei einem Strompreis von 40 ct/kWh und 260 kWh würde so ein Betrag von </w:t>
      </w:r>
      <w:r w:rsidRPr="00E04F10">
        <w:rPr>
          <w:rFonts w:eastAsia="Times New Roman" w:cstheme="minorHAnsi"/>
          <w:b/>
          <w:bCs/>
          <w:lang w:eastAsia="de-DE"/>
        </w:rPr>
        <w:t xml:space="preserve">104,00 Euro </w:t>
      </w:r>
      <w:r>
        <w:rPr>
          <w:rFonts w:eastAsia="Times New Roman" w:cstheme="minorHAnsi"/>
          <w:lang w:eastAsia="de-DE"/>
        </w:rPr>
        <w:t xml:space="preserve">im Jahr </w:t>
      </w:r>
      <w:r>
        <w:rPr>
          <w:rFonts w:eastAsia="Times New Roman" w:cstheme="minorHAnsi"/>
          <w:lang w:eastAsia="de-DE"/>
        </w:rPr>
        <w:br/>
        <w:t xml:space="preserve">    eingespart werden könne</w:t>
      </w:r>
      <w:r w:rsidR="00E04F10">
        <w:rPr>
          <w:rFonts w:eastAsia="Times New Roman" w:cstheme="minorHAnsi"/>
          <w:lang w:eastAsia="de-DE"/>
        </w:rPr>
        <w:t>n.</w:t>
      </w:r>
    </w:p>
    <w:p w14:paraId="4ECC3057" w14:textId="489F4E59" w:rsidR="00E46C13" w:rsidRDefault="00E36F8C" w:rsidP="001A41A6">
      <w:pPr>
        <w:spacing w:before="100" w:beforeAutospacing="1" w:after="100" w:afterAutospacing="1" w:line="240" w:lineRule="auto"/>
        <w:rPr>
          <w:rFonts w:eastAsia="Times New Roman" w:cstheme="minorHAnsi"/>
          <w:lang w:eastAsia="de-DE"/>
        </w:rPr>
      </w:pPr>
      <w:r>
        <w:rPr>
          <w:rFonts w:eastAsia="Times New Roman" w:cstheme="minorHAnsi"/>
          <w:lang w:eastAsia="de-DE"/>
        </w:rPr>
        <w:t xml:space="preserve"> - Bei einer Investition von 1.500 Euro würde es also 11-14 Jahr brauchen – je nach Strompreis</w:t>
      </w:r>
      <w:r w:rsidR="00E04F10">
        <w:rPr>
          <w:rFonts w:eastAsia="Times New Roman" w:cstheme="minorHAnsi"/>
          <w:lang w:eastAsia="de-DE"/>
        </w:rPr>
        <w:t>-</w:t>
      </w:r>
      <w:r w:rsidR="00E04F10">
        <w:rPr>
          <w:rFonts w:eastAsia="Times New Roman" w:cstheme="minorHAnsi"/>
          <w:lang w:eastAsia="de-DE"/>
        </w:rPr>
        <w:br/>
        <w:t xml:space="preserve">    Entwicklung und wenn denn der Wechselrichter so lange durchhält - bis sich die Investition </w:t>
      </w:r>
      <w:r w:rsidR="00E04F10">
        <w:rPr>
          <w:rFonts w:eastAsia="Times New Roman" w:cstheme="minorHAnsi"/>
          <w:lang w:eastAsia="de-DE"/>
        </w:rPr>
        <w:br/>
        <w:t xml:space="preserve">    amortisiert hat.</w:t>
      </w:r>
    </w:p>
    <w:p w14:paraId="649C7765" w14:textId="33E19B12" w:rsidR="00E36F8C" w:rsidRPr="00E04F10" w:rsidRDefault="00E04F10" w:rsidP="001A41A6">
      <w:pPr>
        <w:spacing w:before="100" w:beforeAutospacing="1" w:after="100" w:afterAutospacing="1" w:line="240" w:lineRule="auto"/>
        <w:rPr>
          <w:rFonts w:eastAsia="Times New Roman" w:cstheme="minorHAnsi"/>
          <w:b/>
          <w:bCs/>
          <w:lang w:eastAsia="de-DE"/>
        </w:rPr>
      </w:pPr>
      <w:r w:rsidRPr="00E04F10">
        <w:rPr>
          <w:rFonts w:eastAsia="Times New Roman" w:cstheme="minorHAnsi"/>
          <w:b/>
          <w:bCs/>
          <w:lang w:eastAsia="de-DE"/>
        </w:rPr>
        <w:t xml:space="preserve">Es lohnt sich somit fürs Portemonnaie nicht, für die CO2-Bilanz aber schon. </w:t>
      </w:r>
    </w:p>
    <w:p w14:paraId="3FFC269E" w14:textId="76AC65D9" w:rsidR="00E46C13" w:rsidRPr="001A41A6" w:rsidRDefault="00E46C13" w:rsidP="001A41A6">
      <w:pPr>
        <w:spacing w:before="100" w:beforeAutospacing="1" w:after="100" w:afterAutospacing="1" w:line="240" w:lineRule="auto"/>
        <w:rPr>
          <w:rFonts w:eastAsia="Times New Roman" w:cstheme="minorHAnsi"/>
          <w:lang w:eastAsia="de-DE"/>
        </w:rPr>
      </w:pPr>
      <w:r>
        <w:rPr>
          <w:rFonts w:eastAsia="Times New Roman" w:cstheme="minorHAnsi"/>
          <w:lang w:eastAsia="de-DE"/>
        </w:rPr>
        <w:t xml:space="preserve"> </w:t>
      </w:r>
    </w:p>
    <w:p w14:paraId="3E965E17" w14:textId="77777777" w:rsidR="001A41A6" w:rsidRPr="001A41A6" w:rsidRDefault="001A41A6" w:rsidP="00C62BE0">
      <w:pPr>
        <w:rPr>
          <w:rFonts w:cstheme="minorHAnsi"/>
        </w:rPr>
      </w:pPr>
    </w:p>
    <w:sectPr w:rsidR="001A41A6" w:rsidRPr="001A41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F6E35"/>
    <w:multiLevelType w:val="hybridMultilevel"/>
    <w:tmpl w:val="A98CE730"/>
    <w:lvl w:ilvl="0" w:tplc="C2F26CA6">
      <w:start w:val="2"/>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4D684A46"/>
    <w:multiLevelType w:val="multilevel"/>
    <w:tmpl w:val="3F9E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7F50A9"/>
    <w:multiLevelType w:val="hybridMultilevel"/>
    <w:tmpl w:val="2DE4DA82"/>
    <w:lvl w:ilvl="0" w:tplc="7C2E5250">
      <w:start w:val="2"/>
      <w:numFmt w:val="bullet"/>
      <w:lvlText w:val="-"/>
      <w:lvlJc w:val="left"/>
      <w:pPr>
        <w:ind w:left="408" w:hanging="360"/>
      </w:pPr>
      <w:rPr>
        <w:rFonts w:ascii="Calibri" w:eastAsiaTheme="minorHAnsi" w:hAnsi="Calibri" w:cs="Calibri" w:hint="default"/>
      </w:rPr>
    </w:lvl>
    <w:lvl w:ilvl="1" w:tplc="04070003" w:tentative="1">
      <w:start w:val="1"/>
      <w:numFmt w:val="bullet"/>
      <w:lvlText w:val="o"/>
      <w:lvlJc w:val="left"/>
      <w:pPr>
        <w:ind w:left="1128" w:hanging="360"/>
      </w:pPr>
      <w:rPr>
        <w:rFonts w:ascii="Courier New" w:hAnsi="Courier New" w:cs="Courier New" w:hint="default"/>
      </w:rPr>
    </w:lvl>
    <w:lvl w:ilvl="2" w:tplc="04070005" w:tentative="1">
      <w:start w:val="1"/>
      <w:numFmt w:val="bullet"/>
      <w:lvlText w:val=""/>
      <w:lvlJc w:val="left"/>
      <w:pPr>
        <w:ind w:left="1848" w:hanging="360"/>
      </w:pPr>
      <w:rPr>
        <w:rFonts w:ascii="Wingdings" w:hAnsi="Wingdings" w:hint="default"/>
      </w:rPr>
    </w:lvl>
    <w:lvl w:ilvl="3" w:tplc="04070001" w:tentative="1">
      <w:start w:val="1"/>
      <w:numFmt w:val="bullet"/>
      <w:lvlText w:val=""/>
      <w:lvlJc w:val="left"/>
      <w:pPr>
        <w:ind w:left="2568" w:hanging="360"/>
      </w:pPr>
      <w:rPr>
        <w:rFonts w:ascii="Symbol" w:hAnsi="Symbol" w:hint="default"/>
      </w:rPr>
    </w:lvl>
    <w:lvl w:ilvl="4" w:tplc="04070003" w:tentative="1">
      <w:start w:val="1"/>
      <w:numFmt w:val="bullet"/>
      <w:lvlText w:val="o"/>
      <w:lvlJc w:val="left"/>
      <w:pPr>
        <w:ind w:left="3288" w:hanging="360"/>
      </w:pPr>
      <w:rPr>
        <w:rFonts w:ascii="Courier New" w:hAnsi="Courier New" w:cs="Courier New" w:hint="default"/>
      </w:rPr>
    </w:lvl>
    <w:lvl w:ilvl="5" w:tplc="04070005" w:tentative="1">
      <w:start w:val="1"/>
      <w:numFmt w:val="bullet"/>
      <w:lvlText w:val=""/>
      <w:lvlJc w:val="left"/>
      <w:pPr>
        <w:ind w:left="4008" w:hanging="360"/>
      </w:pPr>
      <w:rPr>
        <w:rFonts w:ascii="Wingdings" w:hAnsi="Wingdings" w:hint="default"/>
      </w:rPr>
    </w:lvl>
    <w:lvl w:ilvl="6" w:tplc="04070001" w:tentative="1">
      <w:start w:val="1"/>
      <w:numFmt w:val="bullet"/>
      <w:lvlText w:val=""/>
      <w:lvlJc w:val="left"/>
      <w:pPr>
        <w:ind w:left="4728" w:hanging="360"/>
      </w:pPr>
      <w:rPr>
        <w:rFonts w:ascii="Symbol" w:hAnsi="Symbol" w:hint="default"/>
      </w:rPr>
    </w:lvl>
    <w:lvl w:ilvl="7" w:tplc="04070003" w:tentative="1">
      <w:start w:val="1"/>
      <w:numFmt w:val="bullet"/>
      <w:lvlText w:val="o"/>
      <w:lvlJc w:val="left"/>
      <w:pPr>
        <w:ind w:left="5448" w:hanging="360"/>
      </w:pPr>
      <w:rPr>
        <w:rFonts w:ascii="Courier New" w:hAnsi="Courier New" w:cs="Courier New" w:hint="default"/>
      </w:rPr>
    </w:lvl>
    <w:lvl w:ilvl="8" w:tplc="04070005" w:tentative="1">
      <w:start w:val="1"/>
      <w:numFmt w:val="bullet"/>
      <w:lvlText w:val=""/>
      <w:lvlJc w:val="left"/>
      <w:pPr>
        <w:ind w:left="6168" w:hanging="360"/>
      </w:pPr>
      <w:rPr>
        <w:rFonts w:ascii="Wingdings" w:hAnsi="Wingdings" w:hint="default"/>
      </w:rPr>
    </w:lvl>
  </w:abstractNum>
  <w:num w:numId="1" w16cid:durableId="593586874">
    <w:abstractNumId w:val="1"/>
  </w:num>
  <w:num w:numId="2" w16cid:durableId="723722113">
    <w:abstractNumId w:val="0"/>
  </w:num>
  <w:num w:numId="3" w16cid:durableId="1658729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E0"/>
    <w:rsid w:val="001A41A6"/>
    <w:rsid w:val="0034022C"/>
    <w:rsid w:val="00374049"/>
    <w:rsid w:val="005A615F"/>
    <w:rsid w:val="00792CB4"/>
    <w:rsid w:val="00933EEC"/>
    <w:rsid w:val="00C62BE0"/>
    <w:rsid w:val="00C81605"/>
    <w:rsid w:val="00D6767E"/>
    <w:rsid w:val="00DA6850"/>
    <w:rsid w:val="00E04F10"/>
    <w:rsid w:val="00E36F8C"/>
    <w:rsid w:val="00E46C13"/>
    <w:rsid w:val="00E803CD"/>
    <w:rsid w:val="00F96BEA"/>
    <w:rsid w:val="00FA612D"/>
    <w:rsid w:val="00FB10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47613"/>
  <w15:chartTrackingRefBased/>
  <w15:docId w15:val="{1FA6524B-4C4F-44BF-9D2E-26BE7CF8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longtext">
    <w:name w:val="longtext"/>
    <w:basedOn w:val="Absatz-Standardschriftart"/>
    <w:rsid w:val="00C62BE0"/>
  </w:style>
  <w:style w:type="character" w:customStyle="1" w:styleId="a-text-bold">
    <w:name w:val="a-text-bold"/>
    <w:basedOn w:val="Absatz-Standardschriftart"/>
    <w:rsid w:val="00DA6850"/>
  </w:style>
  <w:style w:type="paragraph" w:styleId="Listenabsatz">
    <w:name w:val="List Paragraph"/>
    <w:basedOn w:val="Standard"/>
    <w:uiPriority w:val="34"/>
    <w:qFormat/>
    <w:rsid w:val="00D676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644341">
      <w:bodyDiv w:val="1"/>
      <w:marLeft w:val="0"/>
      <w:marRight w:val="0"/>
      <w:marTop w:val="0"/>
      <w:marBottom w:val="0"/>
      <w:divBdr>
        <w:top w:val="none" w:sz="0" w:space="0" w:color="auto"/>
        <w:left w:val="none" w:sz="0" w:space="0" w:color="auto"/>
        <w:bottom w:val="none" w:sz="0" w:space="0" w:color="auto"/>
        <w:right w:val="none" w:sz="0" w:space="0" w:color="auto"/>
      </w:divBdr>
    </w:div>
    <w:div w:id="599606822">
      <w:bodyDiv w:val="1"/>
      <w:marLeft w:val="0"/>
      <w:marRight w:val="0"/>
      <w:marTop w:val="0"/>
      <w:marBottom w:val="0"/>
      <w:divBdr>
        <w:top w:val="none" w:sz="0" w:space="0" w:color="auto"/>
        <w:left w:val="none" w:sz="0" w:space="0" w:color="auto"/>
        <w:bottom w:val="none" w:sz="0" w:space="0" w:color="auto"/>
        <w:right w:val="none" w:sz="0" w:space="0" w:color="auto"/>
      </w:divBdr>
      <w:divsChild>
        <w:div w:id="996811315">
          <w:marLeft w:val="0"/>
          <w:marRight w:val="0"/>
          <w:marTop w:val="0"/>
          <w:marBottom w:val="0"/>
          <w:divBdr>
            <w:top w:val="none" w:sz="0" w:space="0" w:color="auto"/>
            <w:left w:val="none" w:sz="0" w:space="0" w:color="auto"/>
            <w:bottom w:val="none" w:sz="0" w:space="0" w:color="auto"/>
            <w:right w:val="none" w:sz="0" w:space="0" w:color="auto"/>
          </w:divBdr>
        </w:div>
        <w:div w:id="537933581">
          <w:marLeft w:val="0"/>
          <w:marRight w:val="0"/>
          <w:marTop w:val="0"/>
          <w:marBottom w:val="0"/>
          <w:divBdr>
            <w:top w:val="none" w:sz="0" w:space="0" w:color="auto"/>
            <w:left w:val="none" w:sz="0" w:space="0" w:color="auto"/>
            <w:bottom w:val="none" w:sz="0" w:space="0" w:color="auto"/>
            <w:right w:val="none" w:sz="0" w:space="0" w:color="auto"/>
          </w:divBdr>
        </w:div>
        <w:div w:id="283854734">
          <w:marLeft w:val="0"/>
          <w:marRight w:val="0"/>
          <w:marTop w:val="0"/>
          <w:marBottom w:val="0"/>
          <w:divBdr>
            <w:top w:val="none" w:sz="0" w:space="0" w:color="auto"/>
            <w:left w:val="none" w:sz="0" w:space="0" w:color="auto"/>
            <w:bottom w:val="none" w:sz="0" w:space="0" w:color="auto"/>
            <w:right w:val="none" w:sz="0" w:space="0" w:color="auto"/>
          </w:divBdr>
        </w:div>
      </w:divsChild>
    </w:div>
    <w:div w:id="1753891620">
      <w:bodyDiv w:val="1"/>
      <w:marLeft w:val="0"/>
      <w:marRight w:val="0"/>
      <w:marTop w:val="0"/>
      <w:marBottom w:val="0"/>
      <w:divBdr>
        <w:top w:val="none" w:sz="0" w:space="0" w:color="auto"/>
        <w:left w:val="none" w:sz="0" w:space="0" w:color="auto"/>
        <w:bottom w:val="none" w:sz="0" w:space="0" w:color="auto"/>
        <w:right w:val="none" w:sz="0" w:space="0" w:color="auto"/>
      </w:divBdr>
      <w:divsChild>
        <w:div w:id="871191496">
          <w:marLeft w:val="0"/>
          <w:marRight w:val="0"/>
          <w:marTop w:val="0"/>
          <w:marBottom w:val="0"/>
          <w:divBdr>
            <w:top w:val="none" w:sz="0" w:space="0" w:color="auto"/>
            <w:left w:val="none" w:sz="0" w:space="0" w:color="auto"/>
            <w:bottom w:val="none" w:sz="0" w:space="0" w:color="auto"/>
            <w:right w:val="none" w:sz="0" w:space="0" w:color="auto"/>
          </w:divBdr>
          <w:divsChild>
            <w:div w:id="1164395459">
              <w:marLeft w:val="0"/>
              <w:marRight w:val="0"/>
              <w:marTop w:val="0"/>
              <w:marBottom w:val="0"/>
              <w:divBdr>
                <w:top w:val="none" w:sz="0" w:space="0" w:color="auto"/>
                <w:left w:val="none" w:sz="0" w:space="0" w:color="auto"/>
                <w:bottom w:val="none" w:sz="0" w:space="0" w:color="auto"/>
                <w:right w:val="none" w:sz="0" w:space="0" w:color="auto"/>
              </w:divBdr>
              <w:divsChild>
                <w:div w:id="485440732">
                  <w:marLeft w:val="0"/>
                  <w:marRight w:val="0"/>
                  <w:marTop w:val="0"/>
                  <w:marBottom w:val="0"/>
                  <w:divBdr>
                    <w:top w:val="none" w:sz="0" w:space="0" w:color="auto"/>
                    <w:left w:val="none" w:sz="0" w:space="0" w:color="auto"/>
                    <w:bottom w:val="none" w:sz="0" w:space="0" w:color="auto"/>
                    <w:right w:val="none" w:sz="0" w:space="0" w:color="auto"/>
                  </w:divBdr>
                </w:div>
                <w:div w:id="165768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6756">
          <w:marLeft w:val="0"/>
          <w:marRight w:val="0"/>
          <w:marTop w:val="0"/>
          <w:marBottom w:val="0"/>
          <w:divBdr>
            <w:top w:val="none" w:sz="0" w:space="0" w:color="auto"/>
            <w:left w:val="none" w:sz="0" w:space="0" w:color="auto"/>
            <w:bottom w:val="none" w:sz="0" w:space="0" w:color="auto"/>
            <w:right w:val="none" w:sz="0" w:space="0" w:color="auto"/>
          </w:divBdr>
          <w:divsChild>
            <w:div w:id="163010297">
              <w:marLeft w:val="0"/>
              <w:marRight w:val="0"/>
              <w:marTop w:val="0"/>
              <w:marBottom w:val="0"/>
              <w:divBdr>
                <w:top w:val="none" w:sz="0" w:space="0" w:color="auto"/>
                <w:left w:val="none" w:sz="0" w:space="0" w:color="auto"/>
                <w:bottom w:val="none" w:sz="0" w:space="0" w:color="auto"/>
                <w:right w:val="none" w:sz="0" w:space="0" w:color="auto"/>
              </w:divBdr>
              <w:divsChild>
                <w:div w:id="10381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81907">
          <w:marLeft w:val="0"/>
          <w:marRight w:val="0"/>
          <w:marTop w:val="0"/>
          <w:marBottom w:val="0"/>
          <w:divBdr>
            <w:top w:val="none" w:sz="0" w:space="0" w:color="auto"/>
            <w:left w:val="none" w:sz="0" w:space="0" w:color="auto"/>
            <w:bottom w:val="none" w:sz="0" w:space="0" w:color="auto"/>
            <w:right w:val="none" w:sz="0" w:space="0" w:color="auto"/>
          </w:divBdr>
          <w:divsChild>
            <w:div w:id="1181092807">
              <w:marLeft w:val="0"/>
              <w:marRight w:val="0"/>
              <w:marTop w:val="0"/>
              <w:marBottom w:val="0"/>
              <w:divBdr>
                <w:top w:val="none" w:sz="0" w:space="0" w:color="auto"/>
                <w:left w:val="none" w:sz="0" w:space="0" w:color="auto"/>
                <w:bottom w:val="none" w:sz="0" w:space="0" w:color="auto"/>
                <w:right w:val="none" w:sz="0" w:space="0" w:color="auto"/>
              </w:divBdr>
              <w:divsChild>
                <w:div w:id="34209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81090">
          <w:marLeft w:val="0"/>
          <w:marRight w:val="0"/>
          <w:marTop w:val="0"/>
          <w:marBottom w:val="0"/>
          <w:divBdr>
            <w:top w:val="none" w:sz="0" w:space="0" w:color="auto"/>
            <w:left w:val="none" w:sz="0" w:space="0" w:color="auto"/>
            <w:bottom w:val="none" w:sz="0" w:space="0" w:color="auto"/>
            <w:right w:val="none" w:sz="0" w:space="0" w:color="auto"/>
          </w:divBdr>
          <w:divsChild>
            <w:div w:id="1766612133">
              <w:marLeft w:val="0"/>
              <w:marRight w:val="0"/>
              <w:marTop w:val="0"/>
              <w:marBottom w:val="0"/>
              <w:divBdr>
                <w:top w:val="none" w:sz="0" w:space="0" w:color="auto"/>
                <w:left w:val="none" w:sz="0" w:space="0" w:color="auto"/>
                <w:bottom w:val="none" w:sz="0" w:space="0" w:color="auto"/>
                <w:right w:val="none" w:sz="0" w:space="0" w:color="auto"/>
              </w:divBdr>
              <w:divsChild>
                <w:div w:id="163474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de-verlag.de/normen/0600175/din-vde-v-0628-1-vde-v-0628-1-2018-02.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omeandsmart.de/schritte-zum-balkonkraftwerk" TargetMode="External"/><Relationship Id="rId12" Type="http://schemas.openxmlformats.org/officeDocument/2006/relationships/hyperlink" Target="https://www.homeandsmart.de/balkonkraftwerk-anmeld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vde-verlag.de/normen/0100460/din-vde-v-0100-551-1-vde-v-0100-551-1-2018-05.html" TargetMode="External"/><Relationship Id="rId5" Type="http://schemas.openxmlformats.org/officeDocument/2006/relationships/image" Target="media/image1.jpeg"/><Relationship Id="rId10" Type="http://schemas.openxmlformats.org/officeDocument/2006/relationships/hyperlink" Target="https://www.vde-verlag.de/normen/1100533/e-din-vde-0100-551-vde-0100-551-2018-12.html" TargetMode="External"/><Relationship Id="rId4" Type="http://schemas.openxmlformats.org/officeDocument/2006/relationships/webSettings" Target="webSettings.xml"/><Relationship Id="rId9" Type="http://schemas.openxmlformats.org/officeDocument/2006/relationships/hyperlink" Target="https://www.homeandsmart.de/balkonkraftwerk-solaranlage-vergleich"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5812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Günter Hinrichs</dc:creator>
  <cp:keywords/>
  <dc:description/>
  <cp:lastModifiedBy>Günter Hinrichs</cp:lastModifiedBy>
  <cp:revision>3</cp:revision>
  <dcterms:created xsi:type="dcterms:W3CDTF">2022-11-12T10:51:00Z</dcterms:created>
  <dcterms:modified xsi:type="dcterms:W3CDTF">2022-11-12T16:55:00Z</dcterms:modified>
</cp:coreProperties>
</file>